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0F18CC" w:rsidRDefault="001A469E">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A87665" w:rsidP="00A87665">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1A469E">
            <w:pPr>
              <w:rPr>
                <w:rFonts w:ascii="Arial (W1)" w:hAnsi="Arial (W1)"/>
                <w:b/>
                <w:bCs/>
                <w:noProof w:val="0"/>
                <w:sz w:val="28"/>
                <w:szCs w:val="28"/>
              </w:rPr>
            </w:pPr>
            <w:r>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A87665" w:rsidP="00A87665">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rtl/>
              </w:rPr>
              <w:t xml:space="preserve"> </w:t>
            </w:r>
          </w:p>
        </w:tc>
      </w:tr>
    </w:tbl>
    <w:p w:rsidR="000F6C6D" w:rsidRDefault="000F6C6D" w:rsidP="006816EC">
      <w:pPr>
        <w:suppressLineNumbers/>
        <w:rPr>
          <w:rFonts w:ascii="Arial (W1)" w:hAnsi="Arial (W1)"/>
          <w:sz w:val="28"/>
          <w:szCs w:val="28"/>
          <w:rtl/>
        </w:rPr>
      </w:pPr>
    </w:p>
    <w:p w:rsidR="006816EC" w:rsidRPr="000F6C6D" w:rsidRDefault="000F6C6D" w:rsidP="003823DA">
      <w:pPr>
        <w:suppressLineNumbers/>
        <w:rPr>
          <w:b/>
          <w:bCs/>
          <w:rtl/>
        </w:rPr>
      </w:pPr>
      <w:r w:rsidRPr="000F6C6D">
        <w:rPr>
          <w:rFonts w:hint="cs"/>
          <w:b/>
          <w:bCs/>
          <w:rtl/>
        </w:rPr>
        <w:t>בעניינם של הקטינים:</w:t>
      </w:r>
    </w:p>
    <w:p w:rsidR="000F6C6D" w:rsidRPr="000F6C6D" w:rsidRDefault="000F6C6D" w:rsidP="000445A4">
      <w:pPr>
        <w:suppressLineNumbers/>
        <w:rPr>
          <w:b/>
          <w:bCs/>
        </w:rPr>
      </w:pPr>
      <w:r w:rsidRPr="000F6C6D">
        <w:rPr>
          <w:rFonts w:hint="cs"/>
          <w:b/>
          <w:bCs/>
          <w:rtl/>
        </w:rPr>
        <w:t xml:space="preserve">1. </w:t>
      </w:r>
      <w:r w:rsidR="00BE4B70">
        <w:rPr>
          <w:rFonts w:hint="cs"/>
          <w:b/>
          <w:bCs/>
          <w:rtl/>
        </w:rPr>
        <w:t xml:space="preserve">  </w:t>
      </w:r>
      <w:r w:rsidR="00A87665">
        <w:rPr>
          <w:rFonts w:hint="cs"/>
          <w:b/>
          <w:bCs/>
        </w:rPr>
        <w:t>XXX</w:t>
      </w:r>
      <w:r w:rsidRPr="000F6C6D">
        <w:rPr>
          <w:rFonts w:hint="cs"/>
          <w:b/>
          <w:bCs/>
          <w:rtl/>
        </w:rPr>
        <w:t xml:space="preserve"> ת"ז </w:t>
      </w:r>
      <w:r w:rsidR="00A87665">
        <w:rPr>
          <w:rFonts w:hint="cs"/>
          <w:b/>
          <w:bCs/>
        </w:rPr>
        <w:t>XXX</w:t>
      </w:r>
      <w:r w:rsidRPr="000F6C6D">
        <w:rPr>
          <w:rFonts w:hint="cs"/>
          <w:b/>
          <w:bCs/>
          <w:rtl/>
        </w:rPr>
        <w:t xml:space="preserve"> יליד </w:t>
      </w:r>
      <w:r w:rsidR="000445A4">
        <w:rPr>
          <w:rFonts w:hint="cs"/>
          <w:b/>
          <w:bCs/>
        </w:rPr>
        <w:t>XXXX</w:t>
      </w:r>
    </w:p>
    <w:p w:rsidR="000F6C6D" w:rsidRPr="000F6C6D" w:rsidRDefault="00A87665" w:rsidP="000445A4">
      <w:pPr>
        <w:pStyle w:val="ae"/>
        <w:numPr>
          <w:ilvl w:val="0"/>
          <w:numId w:val="2"/>
        </w:numPr>
        <w:suppressLineNumbers/>
        <w:rPr>
          <w:b/>
          <w:bCs/>
        </w:rPr>
      </w:pPr>
      <w:r>
        <w:rPr>
          <w:rFonts w:hint="cs"/>
          <w:b/>
          <w:bCs/>
        </w:rPr>
        <w:t>XXX</w:t>
      </w:r>
      <w:r w:rsidR="000F6C6D" w:rsidRPr="000F6C6D">
        <w:rPr>
          <w:rFonts w:hint="cs"/>
          <w:b/>
          <w:bCs/>
          <w:rtl/>
        </w:rPr>
        <w:t xml:space="preserve"> ת"ז </w:t>
      </w:r>
      <w:r>
        <w:rPr>
          <w:rFonts w:hint="cs"/>
          <w:b/>
          <w:bCs/>
        </w:rPr>
        <w:t>XXX</w:t>
      </w:r>
      <w:r w:rsidR="000F6C6D" w:rsidRPr="000F6C6D">
        <w:rPr>
          <w:rFonts w:hint="cs"/>
          <w:b/>
          <w:bCs/>
          <w:rtl/>
        </w:rPr>
        <w:t xml:space="preserve"> יליד </w:t>
      </w:r>
      <w:r w:rsidR="000445A4">
        <w:rPr>
          <w:rFonts w:hint="cs"/>
          <w:b/>
          <w:bCs/>
        </w:rPr>
        <w:t>XXXX</w:t>
      </w:r>
      <w:r w:rsidR="000F6C6D" w:rsidRPr="000F6C6D">
        <w:rPr>
          <w:rFonts w:hint="cs"/>
          <w:b/>
          <w:bCs/>
          <w:rtl/>
        </w:rPr>
        <w:t xml:space="preserve"> </w:t>
      </w:r>
    </w:p>
    <w:p w:rsidR="000F6C6D" w:rsidRDefault="000F6C6D" w:rsidP="000F6C6D">
      <w:pPr>
        <w:suppressLineNumbers/>
        <w:ind w:left="360"/>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Pr>
      </w:pPr>
    </w:p>
    <w:p w:rsidR="00511DD5" w:rsidRDefault="00511DD5" w:rsidP="00511DD5">
      <w:pPr>
        <w:spacing w:line="360" w:lineRule="auto"/>
        <w:jc w:val="both"/>
        <w:rPr>
          <w:rFonts w:ascii="Arial" w:hAnsi="Arial"/>
          <w:b/>
          <w:bCs/>
          <w:noProof w:val="0"/>
        </w:rPr>
      </w:pPr>
      <w:r>
        <w:rPr>
          <w:rFonts w:ascii="Arial" w:hAnsi="Arial"/>
          <w:b/>
          <w:bCs/>
          <w:noProof w:val="0"/>
          <w:rtl/>
        </w:rPr>
        <w:t xml:space="preserve">במסגרת פסק-דין זה אדרש לבחינת תביעת </w:t>
      </w:r>
      <w:r w:rsidR="00BE4B70">
        <w:rPr>
          <w:rFonts w:ascii="Arial" w:hAnsi="Arial"/>
          <w:b/>
          <w:bCs/>
          <w:noProof w:val="0"/>
          <w:rtl/>
        </w:rPr>
        <w:t xml:space="preserve">התובעת לחיוב הנתבע במזונות </w:t>
      </w:r>
      <w:r w:rsidR="00BE4B70">
        <w:rPr>
          <w:rFonts w:ascii="Arial" w:hAnsi="Arial" w:hint="cs"/>
          <w:b/>
          <w:bCs/>
          <w:noProof w:val="0"/>
          <w:rtl/>
        </w:rPr>
        <w:t xml:space="preserve">שני </w:t>
      </w:r>
      <w:r w:rsidR="00BE4B70">
        <w:rPr>
          <w:rFonts w:ascii="Arial" w:hAnsi="Arial"/>
          <w:b/>
          <w:bCs/>
          <w:noProof w:val="0"/>
          <w:rtl/>
        </w:rPr>
        <w:t>הקטי</w:t>
      </w:r>
      <w:r w:rsidR="00BE4B70">
        <w:rPr>
          <w:rFonts w:ascii="Arial" w:hAnsi="Arial" w:hint="cs"/>
          <w:b/>
          <w:bCs/>
          <w:noProof w:val="0"/>
          <w:rtl/>
        </w:rPr>
        <w:t>נים</w:t>
      </w:r>
      <w:r>
        <w:rPr>
          <w:rFonts w:ascii="Arial" w:hAnsi="Arial"/>
          <w:b/>
          <w:bCs/>
          <w:noProof w:val="0"/>
          <w:rtl/>
        </w:rPr>
        <w:t>.</w:t>
      </w:r>
    </w:p>
    <w:p w:rsidR="00511DD5" w:rsidRDefault="00511DD5" w:rsidP="00511DD5">
      <w:pPr>
        <w:spacing w:line="360" w:lineRule="auto"/>
        <w:jc w:val="both"/>
        <w:rPr>
          <w:rFonts w:ascii="Arial" w:hAnsi="Arial"/>
          <w:b/>
          <w:bCs/>
          <w:noProof w:val="0"/>
          <w:sz w:val="26"/>
          <w:szCs w:val="26"/>
          <w:u w:val="double"/>
          <w:rtl/>
        </w:rPr>
      </w:pPr>
    </w:p>
    <w:p w:rsidR="00511DD5" w:rsidRPr="00FA1F32" w:rsidRDefault="00511DD5" w:rsidP="00511DD5">
      <w:pPr>
        <w:spacing w:line="360" w:lineRule="auto"/>
        <w:jc w:val="both"/>
        <w:rPr>
          <w:rFonts w:ascii="Arial" w:hAnsi="Arial"/>
          <w:b/>
          <w:bCs/>
          <w:noProof w:val="0"/>
          <w:sz w:val="28"/>
          <w:szCs w:val="28"/>
          <w:u w:val="double"/>
          <w:rtl/>
        </w:rPr>
      </w:pPr>
      <w:r>
        <w:rPr>
          <w:rFonts w:ascii="Arial" w:hAnsi="Arial"/>
          <w:b/>
          <w:bCs/>
          <w:noProof w:val="0"/>
          <w:sz w:val="28"/>
          <w:szCs w:val="28"/>
          <w:u w:val="double"/>
          <w:rtl/>
        </w:rPr>
        <w:t xml:space="preserve">רקע </w:t>
      </w:r>
      <w:r w:rsidRPr="00FA1F32">
        <w:rPr>
          <w:rFonts w:ascii="Arial" w:hAnsi="Arial"/>
          <w:b/>
          <w:bCs/>
          <w:noProof w:val="0"/>
          <w:sz w:val="28"/>
          <w:szCs w:val="28"/>
          <w:u w:val="double"/>
          <w:rtl/>
        </w:rPr>
        <w:t>עובדתי</w:t>
      </w:r>
    </w:p>
    <w:p w:rsidR="00511DD5" w:rsidRPr="00C31050" w:rsidRDefault="00511DD5" w:rsidP="00C31050">
      <w:pPr>
        <w:pStyle w:val="ae"/>
        <w:numPr>
          <w:ilvl w:val="0"/>
          <w:numId w:val="6"/>
        </w:numPr>
        <w:spacing w:line="360" w:lineRule="auto"/>
        <w:jc w:val="both"/>
        <w:rPr>
          <w:rFonts w:ascii="Arial" w:hAnsi="Arial"/>
          <w:noProof w:val="0"/>
          <w:rtl/>
        </w:rPr>
      </w:pPr>
      <w:r w:rsidRPr="00C31050">
        <w:rPr>
          <w:rFonts w:ascii="Arial" w:hAnsi="Arial"/>
          <w:noProof w:val="0"/>
          <w:rtl/>
        </w:rPr>
        <w:t xml:space="preserve">הצדדים שבפני הם בני-זוג לשעבר אשר נישאו כדמו"י ביום </w:t>
      </w:r>
      <w:r w:rsidRPr="00C31050">
        <w:rPr>
          <w:rFonts w:ascii="Arial" w:hAnsi="Arial" w:hint="cs"/>
          <w:noProof w:val="0"/>
          <w:rtl/>
        </w:rPr>
        <w:t>29</w:t>
      </w:r>
      <w:r w:rsidRPr="00C31050">
        <w:rPr>
          <w:rFonts w:ascii="Arial" w:hAnsi="Arial"/>
          <w:noProof w:val="0"/>
          <w:rtl/>
        </w:rPr>
        <w:t>.</w:t>
      </w:r>
      <w:r w:rsidRPr="00C31050">
        <w:rPr>
          <w:rFonts w:ascii="Arial" w:hAnsi="Arial" w:hint="cs"/>
          <w:noProof w:val="0"/>
          <w:rtl/>
        </w:rPr>
        <w:t>05</w:t>
      </w:r>
      <w:r w:rsidRPr="00C31050">
        <w:rPr>
          <w:rFonts w:ascii="Arial" w:hAnsi="Arial"/>
          <w:noProof w:val="0"/>
          <w:rtl/>
        </w:rPr>
        <w:t>.</w:t>
      </w:r>
      <w:r w:rsidRPr="00C31050">
        <w:rPr>
          <w:rFonts w:ascii="Arial" w:hAnsi="Arial" w:hint="cs"/>
          <w:noProof w:val="0"/>
          <w:rtl/>
        </w:rPr>
        <w:t>17</w:t>
      </w:r>
      <w:r w:rsidRPr="00C31050">
        <w:rPr>
          <w:rFonts w:ascii="Arial" w:hAnsi="Arial"/>
          <w:noProof w:val="0"/>
          <w:rtl/>
        </w:rPr>
        <w:t xml:space="preserve"> והתגרשו זה מזה כדמו"י ביום </w:t>
      </w:r>
      <w:r w:rsidR="00FA1F32" w:rsidRPr="00C31050">
        <w:rPr>
          <w:rFonts w:ascii="Arial" w:hAnsi="Arial" w:hint="cs"/>
          <w:noProof w:val="0"/>
          <w:rtl/>
        </w:rPr>
        <w:t>15.03.21.</w:t>
      </w:r>
    </w:p>
    <w:p w:rsidR="00511DD5" w:rsidRDefault="00511DD5" w:rsidP="00511DD5">
      <w:pPr>
        <w:spacing w:line="360" w:lineRule="auto"/>
        <w:ind w:left="567" w:hanging="567"/>
        <w:jc w:val="both"/>
        <w:rPr>
          <w:rFonts w:ascii="Arial" w:hAnsi="Arial"/>
          <w:noProof w:val="0"/>
          <w:rtl/>
        </w:rPr>
      </w:pPr>
    </w:p>
    <w:p w:rsidR="00511DD5" w:rsidRDefault="00511DD5" w:rsidP="000F6C6D">
      <w:pPr>
        <w:spacing w:line="360" w:lineRule="auto"/>
        <w:ind w:left="567" w:hanging="567"/>
        <w:jc w:val="both"/>
        <w:rPr>
          <w:rFonts w:ascii="Arial" w:hAnsi="Arial"/>
          <w:noProof w:val="0"/>
          <w:rtl/>
        </w:rPr>
      </w:pPr>
      <w:r>
        <w:rPr>
          <w:rFonts w:ascii="Arial" w:hAnsi="Arial"/>
          <w:noProof w:val="0"/>
          <w:rtl/>
        </w:rPr>
        <w:tab/>
      </w:r>
      <w:r w:rsidR="00C31050">
        <w:rPr>
          <w:rFonts w:ascii="Arial" w:hAnsi="Arial"/>
          <w:noProof w:val="0"/>
          <w:rtl/>
        </w:rPr>
        <w:tab/>
      </w:r>
      <w:r>
        <w:rPr>
          <w:rFonts w:ascii="Arial" w:hAnsi="Arial"/>
          <w:noProof w:val="0"/>
          <w:rtl/>
        </w:rPr>
        <w:t xml:space="preserve">מהנישואים נולד לצדדים </w:t>
      </w:r>
      <w:r w:rsidR="00BE4B70">
        <w:rPr>
          <w:rFonts w:ascii="Arial" w:hAnsi="Arial" w:hint="cs"/>
          <w:noProof w:val="0"/>
          <w:rtl/>
        </w:rPr>
        <w:t>שני ילדים</w:t>
      </w:r>
      <w:r w:rsidR="000F6C6D">
        <w:rPr>
          <w:rFonts w:ascii="Arial" w:hAnsi="Arial"/>
          <w:noProof w:val="0"/>
          <w:rtl/>
        </w:rPr>
        <w:t>, ה</w:t>
      </w:r>
      <w:r w:rsidR="000F6C6D">
        <w:rPr>
          <w:rFonts w:ascii="Arial" w:hAnsi="Arial" w:hint="cs"/>
          <w:noProof w:val="0"/>
          <w:rtl/>
        </w:rPr>
        <w:t>ם</w:t>
      </w:r>
      <w:r>
        <w:rPr>
          <w:rFonts w:ascii="Arial" w:hAnsi="Arial"/>
          <w:noProof w:val="0"/>
          <w:rtl/>
        </w:rPr>
        <w:t xml:space="preserve"> </w:t>
      </w:r>
      <w:r w:rsidR="000F6C6D">
        <w:rPr>
          <w:rFonts w:ascii="Arial" w:hAnsi="Arial"/>
          <w:noProof w:val="0"/>
          <w:rtl/>
        </w:rPr>
        <w:t>הקטי</w:t>
      </w:r>
      <w:r w:rsidR="000F6C6D">
        <w:rPr>
          <w:rFonts w:ascii="Arial" w:hAnsi="Arial" w:hint="cs"/>
          <w:noProof w:val="0"/>
          <w:rtl/>
        </w:rPr>
        <w:t>נים</w:t>
      </w:r>
      <w:r>
        <w:rPr>
          <w:rFonts w:ascii="Arial" w:hAnsi="Arial"/>
          <w:noProof w:val="0"/>
          <w:rtl/>
        </w:rPr>
        <w:t xml:space="preserve"> מושא פסק-דין זה.</w:t>
      </w:r>
    </w:p>
    <w:p w:rsidR="00511DD5" w:rsidRDefault="00511DD5" w:rsidP="00511DD5">
      <w:pPr>
        <w:spacing w:line="360" w:lineRule="auto"/>
        <w:ind w:left="567" w:hanging="567"/>
        <w:jc w:val="both"/>
        <w:rPr>
          <w:rFonts w:ascii="Arial" w:hAnsi="Arial"/>
          <w:noProof w:val="0"/>
          <w:rtl/>
        </w:rPr>
      </w:pPr>
    </w:p>
    <w:p w:rsidR="00511DD5" w:rsidRPr="00C31050" w:rsidRDefault="00511DD5" w:rsidP="00C31050">
      <w:pPr>
        <w:pStyle w:val="ae"/>
        <w:numPr>
          <w:ilvl w:val="0"/>
          <w:numId w:val="6"/>
        </w:numPr>
        <w:spacing w:line="360" w:lineRule="auto"/>
        <w:jc w:val="both"/>
        <w:rPr>
          <w:rFonts w:ascii="Arial" w:hAnsi="Arial"/>
          <w:noProof w:val="0"/>
          <w:rtl/>
        </w:rPr>
      </w:pPr>
      <w:r w:rsidRPr="00C31050">
        <w:rPr>
          <w:rFonts w:ascii="Arial" w:hAnsi="Arial"/>
          <w:noProof w:val="0"/>
          <w:rtl/>
        </w:rPr>
        <w:t xml:space="preserve">ביום </w:t>
      </w:r>
      <w:r w:rsidR="000F6C6D" w:rsidRPr="00C31050">
        <w:rPr>
          <w:rFonts w:ascii="Arial" w:hAnsi="Arial" w:hint="cs"/>
          <w:noProof w:val="0"/>
          <w:rtl/>
        </w:rPr>
        <w:t>23.12.2020</w:t>
      </w:r>
      <w:r w:rsidRPr="00C31050">
        <w:rPr>
          <w:rFonts w:ascii="Arial" w:hAnsi="Arial"/>
          <w:noProof w:val="0"/>
          <w:rtl/>
        </w:rPr>
        <w:t xml:space="preserve"> הוגשה התובענה שבפני במסגרתה עתרה התו</w:t>
      </w:r>
      <w:r w:rsidR="000F6C6D" w:rsidRPr="00C31050">
        <w:rPr>
          <w:rFonts w:ascii="Arial" w:hAnsi="Arial"/>
          <w:noProof w:val="0"/>
          <w:rtl/>
        </w:rPr>
        <w:t>בעת לחייב את הנתבע במזונות הקטי</w:t>
      </w:r>
      <w:r w:rsidR="000F6C6D" w:rsidRPr="00C31050">
        <w:rPr>
          <w:rFonts w:ascii="Arial" w:hAnsi="Arial" w:hint="cs"/>
          <w:noProof w:val="0"/>
          <w:rtl/>
        </w:rPr>
        <w:t>נים</w:t>
      </w:r>
      <w:r w:rsidR="000F6C6D" w:rsidRPr="00C31050">
        <w:rPr>
          <w:rFonts w:ascii="Arial" w:hAnsi="Arial"/>
          <w:noProof w:val="0"/>
          <w:rtl/>
        </w:rPr>
        <w:t xml:space="preserve"> לרבות הוצאות מדור</w:t>
      </w:r>
      <w:r w:rsidR="000F6C6D" w:rsidRPr="00C31050">
        <w:rPr>
          <w:rFonts w:ascii="Arial" w:hAnsi="Arial" w:hint="cs"/>
          <w:noProof w:val="0"/>
          <w:rtl/>
        </w:rPr>
        <w:t>ם</w:t>
      </w:r>
      <w:r w:rsidRPr="00C31050">
        <w:rPr>
          <w:rFonts w:ascii="Arial" w:hAnsi="Arial"/>
          <w:noProof w:val="0"/>
          <w:rtl/>
        </w:rPr>
        <w:t xml:space="preserve">, בגובה של </w:t>
      </w:r>
      <w:r w:rsidR="000F6C6D" w:rsidRPr="00C31050">
        <w:rPr>
          <w:rFonts w:ascii="Arial" w:hAnsi="Arial" w:hint="cs"/>
          <w:noProof w:val="0"/>
          <w:rtl/>
        </w:rPr>
        <w:t>5,069</w:t>
      </w:r>
      <w:r w:rsidRPr="00C31050">
        <w:rPr>
          <w:rFonts w:ascii="Arial" w:hAnsi="Arial"/>
          <w:noProof w:val="0"/>
          <w:rtl/>
        </w:rPr>
        <w:t xml:space="preserve"> ₪ בחודש וזאת החל ממועד הגשת התובענה ליישוב סכסוך בחודש </w:t>
      </w:r>
      <w:r w:rsidR="000F6C6D" w:rsidRPr="00C31050">
        <w:rPr>
          <w:rFonts w:ascii="Arial" w:hAnsi="Arial" w:hint="cs"/>
          <w:noProof w:val="0"/>
          <w:rtl/>
        </w:rPr>
        <w:t>נובמבר 2020</w:t>
      </w:r>
      <w:r w:rsidRPr="00C31050">
        <w:rPr>
          <w:rFonts w:ascii="Arial" w:hAnsi="Arial"/>
          <w:noProof w:val="0"/>
          <w:rtl/>
        </w:rPr>
        <w:t xml:space="preserve"> וכן</w:t>
      </w:r>
      <w:r w:rsidR="000F6C6D" w:rsidRPr="00C31050">
        <w:rPr>
          <w:rFonts w:ascii="Arial" w:hAnsi="Arial"/>
          <w:noProof w:val="0"/>
          <w:rtl/>
        </w:rPr>
        <w:t xml:space="preserve"> לחייבו לשאת במחצית הוצאות הקטי</w:t>
      </w:r>
      <w:r w:rsidR="000F6C6D" w:rsidRPr="00C31050">
        <w:rPr>
          <w:rFonts w:ascii="Arial" w:hAnsi="Arial" w:hint="cs"/>
          <w:noProof w:val="0"/>
          <w:rtl/>
        </w:rPr>
        <w:t>נים</w:t>
      </w:r>
      <w:r w:rsidRPr="00C31050">
        <w:rPr>
          <w:rFonts w:ascii="Arial" w:hAnsi="Arial"/>
          <w:noProof w:val="0"/>
          <w:rtl/>
        </w:rPr>
        <w:t xml:space="preserve"> שפורטו בתובענה, לרבות, אך לא רק, הוצאות רפואיות חריגות; שיעורי עזר והוראה מתקנת; אבחונים; חינוך; צהרון; מועדונית; קייטנה ועזרי לימוד.</w:t>
      </w:r>
    </w:p>
    <w:p w:rsidR="00511DD5" w:rsidRDefault="00511DD5" w:rsidP="00511DD5">
      <w:pPr>
        <w:spacing w:line="360" w:lineRule="auto"/>
        <w:ind w:left="567" w:hanging="567"/>
        <w:jc w:val="both"/>
        <w:rPr>
          <w:rFonts w:ascii="Arial" w:hAnsi="Arial"/>
          <w:noProof w:val="0"/>
          <w:rtl/>
        </w:rPr>
      </w:pPr>
    </w:p>
    <w:p w:rsidR="00511DD5" w:rsidRDefault="00511DD5" w:rsidP="006E497F">
      <w:pPr>
        <w:spacing w:line="360" w:lineRule="auto"/>
        <w:ind w:left="567" w:hanging="567"/>
        <w:jc w:val="both"/>
        <w:rPr>
          <w:rFonts w:ascii="Arial" w:hAnsi="Arial"/>
          <w:noProof w:val="0"/>
          <w:rtl/>
        </w:rPr>
      </w:pPr>
      <w:r>
        <w:rPr>
          <w:rFonts w:ascii="Arial" w:hAnsi="Arial"/>
          <w:noProof w:val="0"/>
          <w:rtl/>
        </w:rPr>
        <w:tab/>
        <w:t>כן עתרה התובעת לחייב את הנתבע בתשלום מזונות הקטי</w:t>
      </w:r>
      <w:r w:rsidR="006E497F">
        <w:rPr>
          <w:rFonts w:ascii="Arial" w:hAnsi="Arial" w:hint="cs"/>
          <w:noProof w:val="0"/>
          <w:rtl/>
        </w:rPr>
        <w:t>נים</w:t>
      </w:r>
      <w:r w:rsidR="006E497F">
        <w:rPr>
          <w:rFonts w:ascii="Arial" w:hAnsi="Arial"/>
          <w:noProof w:val="0"/>
          <w:rtl/>
        </w:rPr>
        <w:t xml:space="preserve"> גם בתקופה לאחר הגיע</w:t>
      </w:r>
      <w:r w:rsidR="006E497F">
        <w:rPr>
          <w:rFonts w:ascii="Arial" w:hAnsi="Arial" w:hint="cs"/>
          <w:noProof w:val="0"/>
          <w:rtl/>
        </w:rPr>
        <w:t>ם</w:t>
      </w:r>
      <w:r w:rsidR="006E497F">
        <w:rPr>
          <w:rFonts w:ascii="Arial" w:hAnsi="Arial"/>
          <w:noProof w:val="0"/>
          <w:rtl/>
        </w:rPr>
        <w:t xml:space="preserve"> לגיל 18 שנים ועד לשחרר</w:t>
      </w:r>
      <w:r w:rsidR="006E497F">
        <w:rPr>
          <w:rFonts w:ascii="Arial" w:hAnsi="Arial" w:hint="cs"/>
          <w:noProof w:val="0"/>
          <w:rtl/>
        </w:rPr>
        <w:t>ם</w:t>
      </w:r>
      <w:r>
        <w:rPr>
          <w:rFonts w:ascii="Arial" w:hAnsi="Arial"/>
          <w:noProof w:val="0"/>
          <w:rtl/>
        </w:rPr>
        <w:t xml:space="preserve"> משירות חובה בצה"ל/שירות לאומי/ כל שירות התנדבותי אחר. </w:t>
      </w:r>
    </w:p>
    <w:p w:rsidR="00511DD5" w:rsidRDefault="00511DD5" w:rsidP="006E497F">
      <w:pPr>
        <w:spacing w:line="360" w:lineRule="auto"/>
        <w:jc w:val="both"/>
        <w:rPr>
          <w:rFonts w:ascii="Arial" w:hAnsi="Arial"/>
          <w:noProof w:val="0"/>
          <w:rtl/>
        </w:rPr>
      </w:pPr>
    </w:p>
    <w:p w:rsidR="00511DD5" w:rsidRPr="00C31050" w:rsidRDefault="00511DD5" w:rsidP="00C31050">
      <w:pPr>
        <w:pStyle w:val="ae"/>
        <w:numPr>
          <w:ilvl w:val="0"/>
          <w:numId w:val="6"/>
        </w:numPr>
        <w:spacing w:line="360" w:lineRule="auto"/>
        <w:jc w:val="both"/>
        <w:rPr>
          <w:rFonts w:ascii="Arial" w:hAnsi="Arial"/>
          <w:noProof w:val="0"/>
          <w:rtl/>
        </w:rPr>
      </w:pPr>
      <w:r w:rsidRPr="00C31050">
        <w:rPr>
          <w:rFonts w:ascii="Arial" w:hAnsi="Arial"/>
          <w:noProof w:val="0"/>
          <w:rtl/>
        </w:rPr>
        <w:t>ב</w:t>
      </w:r>
      <w:r w:rsidR="006E497F" w:rsidRPr="00C31050">
        <w:rPr>
          <w:rFonts w:ascii="Arial" w:hAnsi="Arial" w:hint="cs"/>
          <w:noProof w:val="0"/>
          <w:rtl/>
        </w:rPr>
        <w:t>יום 23.12.2020 הגישה התובעת בקשה לפסיקת מזונותיהם הזמניים של הקטי</w:t>
      </w:r>
      <w:r w:rsidR="00BE4B70">
        <w:rPr>
          <w:rFonts w:ascii="Arial" w:hAnsi="Arial" w:hint="cs"/>
          <w:noProof w:val="0"/>
          <w:rtl/>
        </w:rPr>
        <w:t>נים, וביום 21.01.21 נתנה החלטה ב</w:t>
      </w:r>
      <w:r w:rsidR="006E497F" w:rsidRPr="00C31050">
        <w:rPr>
          <w:rFonts w:ascii="Arial" w:hAnsi="Arial" w:hint="cs"/>
          <w:noProof w:val="0"/>
          <w:rtl/>
        </w:rPr>
        <w:t xml:space="preserve">בקשה זו על ידי כב' השו' רות אטדגי, בה נקבע בין היתר כי הנתבע יישא בתשלום דמי מזונות זמניים </w:t>
      </w:r>
      <w:r w:rsidR="00DE41C0" w:rsidRPr="00C31050">
        <w:rPr>
          <w:rFonts w:ascii="Arial" w:hAnsi="Arial" w:hint="cs"/>
          <w:noProof w:val="0"/>
          <w:rtl/>
        </w:rPr>
        <w:t>כולל מדור ואחזקתו ע</w:t>
      </w:r>
      <w:r w:rsidR="006E497F" w:rsidRPr="00C31050">
        <w:rPr>
          <w:rFonts w:ascii="Arial" w:hAnsi="Arial" w:hint="cs"/>
          <w:noProof w:val="0"/>
          <w:rtl/>
        </w:rPr>
        <w:t xml:space="preserve">בור הקטינים בסך של </w:t>
      </w:r>
      <w:r w:rsidR="00DE41C0" w:rsidRPr="00C31050">
        <w:rPr>
          <w:rFonts w:ascii="Arial" w:hAnsi="Arial" w:hint="cs"/>
          <w:noProof w:val="0"/>
          <w:rtl/>
        </w:rPr>
        <w:t xml:space="preserve">3,400 ₪ </w:t>
      </w:r>
      <w:r w:rsidR="00DE41C0" w:rsidRPr="00C31050">
        <w:rPr>
          <w:rFonts w:ascii="Arial" w:hAnsi="Arial" w:hint="cs"/>
          <w:noProof w:val="0"/>
          <w:rtl/>
        </w:rPr>
        <w:lastRenderedPageBreak/>
        <w:t xml:space="preserve">(1,700 ₪ עבור כל קטין, בתוספת מחציות חינוך ורפואיות חריגות החל מיום 10.11.20 המועד בו הצדדים הפרידו חשבונותיהם. </w:t>
      </w:r>
    </w:p>
    <w:p w:rsidR="00511DD5" w:rsidRDefault="00511DD5" w:rsidP="00511DD5">
      <w:pPr>
        <w:spacing w:line="360" w:lineRule="auto"/>
        <w:ind w:left="567" w:hanging="567"/>
        <w:jc w:val="both"/>
        <w:rPr>
          <w:rFonts w:ascii="Arial" w:hAnsi="Arial"/>
          <w:noProof w:val="0"/>
          <w:rtl/>
        </w:rPr>
      </w:pPr>
    </w:p>
    <w:p w:rsidR="00511DD5" w:rsidRDefault="00511DD5" w:rsidP="00511DD5">
      <w:pPr>
        <w:spacing w:line="360" w:lineRule="auto"/>
        <w:ind w:left="567" w:hanging="567"/>
        <w:jc w:val="both"/>
        <w:rPr>
          <w:rFonts w:ascii="Arial" w:hAnsi="Arial"/>
          <w:b/>
          <w:bCs/>
          <w:noProof w:val="0"/>
          <w:rtl/>
        </w:rPr>
      </w:pPr>
      <w:r>
        <w:rPr>
          <w:rFonts w:ascii="Arial" w:hAnsi="Arial"/>
          <w:noProof w:val="0"/>
          <w:rtl/>
        </w:rPr>
        <w:tab/>
        <w:t xml:space="preserve">להלן: </w:t>
      </w:r>
      <w:r>
        <w:rPr>
          <w:rFonts w:ascii="Arial" w:hAnsi="Arial"/>
          <w:b/>
          <w:bCs/>
          <w:noProof w:val="0"/>
          <w:rtl/>
        </w:rPr>
        <w:t>'ההחלטה למזונות זמניים'.</w:t>
      </w:r>
    </w:p>
    <w:p w:rsidR="00C31050" w:rsidRDefault="00C31050" w:rsidP="00511DD5">
      <w:pPr>
        <w:spacing w:line="360" w:lineRule="auto"/>
        <w:ind w:left="567" w:hanging="567"/>
        <w:jc w:val="both"/>
        <w:rPr>
          <w:rFonts w:ascii="Arial" w:hAnsi="Arial"/>
          <w:b/>
          <w:bCs/>
          <w:noProof w:val="0"/>
          <w:rtl/>
        </w:rPr>
      </w:pPr>
    </w:p>
    <w:p w:rsidR="00511DD5" w:rsidRPr="00C31050" w:rsidRDefault="00511DD5" w:rsidP="00C31050">
      <w:pPr>
        <w:pStyle w:val="ae"/>
        <w:numPr>
          <w:ilvl w:val="0"/>
          <w:numId w:val="6"/>
        </w:numPr>
        <w:spacing w:line="360" w:lineRule="auto"/>
        <w:jc w:val="both"/>
        <w:rPr>
          <w:rFonts w:ascii="Arial" w:hAnsi="Arial"/>
          <w:noProof w:val="0"/>
        </w:rPr>
      </w:pPr>
      <w:r w:rsidRPr="00C31050">
        <w:rPr>
          <w:rFonts w:ascii="Arial" w:hAnsi="Arial"/>
          <w:noProof w:val="0"/>
          <w:rtl/>
        </w:rPr>
        <w:t xml:space="preserve">בישיבת קדם משפט, </w:t>
      </w:r>
      <w:r w:rsidR="00E347D0" w:rsidRPr="00C31050">
        <w:rPr>
          <w:rFonts w:ascii="Arial" w:hAnsi="Arial" w:hint="cs"/>
          <w:noProof w:val="0"/>
          <w:rtl/>
        </w:rPr>
        <w:t xml:space="preserve">שהתקיימה בפני כב' השו' רות אטדגי פריאנטה, </w:t>
      </w:r>
      <w:r w:rsidRPr="00C31050">
        <w:rPr>
          <w:rFonts w:ascii="Arial" w:hAnsi="Arial"/>
          <w:noProof w:val="0"/>
          <w:rtl/>
        </w:rPr>
        <w:t xml:space="preserve">ביום 12.07.21, </w:t>
      </w:r>
      <w:r w:rsidR="00E347D0" w:rsidRPr="00C31050">
        <w:rPr>
          <w:rFonts w:ascii="Arial" w:hAnsi="Arial" w:hint="cs"/>
          <w:noProof w:val="0"/>
          <w:rtl/>
        </w:rPr>
        <w:t>ביקשה התובעת להגדיל את סכום המזונות בשל פערי ההשתכרות בין הצדדים, הצדדים לאחר ניהול מו"מ הודיעו כי הם מבקשים שהות בת 20 יום על מנת לנסות ולהגיע להסכמות מחוץ לכ</w:t>
      </w:r>
      <w:r w:rsidR="00BE4B70">
        <w:rPr>
          <w:rFonts w:ascii="Arial" w:hAnsi="Arial" w:hint="cs"/>
          <w:noProof w:val="0"/>
          <w:rtl/>
        </w:rPr>
        <w:t>ו</w:t>
      </w:r>
      <w:r w:rsidR="00E347D0" w:rsidRPr="00C31050">
        <w:rPr>
          <w:rFonts w:ascii="Arial" w:hAnsi="Arial" w:hint="cs"/>
          <w:noProof w:val="0"/>
          <w:rtl/>
        </w:rPr>
        <w:t xml:space="preserve">תלי ביהמ"ש. </w:t>
      </w:r>
    </w:p>
    <w:p w:rsidR="00830CD0" w:rsidRPr="00830CD0" w:rsidRDefault="00830CD0" w:rsidP="00830CD0">
      <w:pPr>
        <w:pStyle w:val="ae"/>
        <w:spacing w:line="360" w:lineRule="auto"/>
        <w:ind w:left="360"/>
        <w:jc w:val="both"/>
        <w:rPr>
          <w:rFonts w:ascii="Arial" w:hAnsi="Arial"/>
          <w:noProof w:val="0"/>
          <w:rtl/>
        </w:rPr>
      </w:pPr>
    </w:p>
    <w:p w:rsidR="00830CD0" w:rsidRDefault="00830CD0" w:rsidP="00C31050">
      <w:pPr>
        <w:pStyle w:val="ae"/>
        <w:numPr>
          <w:ilvl w:val="0"/>
          <w:numId w:val="6"/>
        </w:numPr>
        <w:spacing w:line="360" w:lineRule="auto"/>
        <w:jc w:val="both"/>
        <w:rPr>
          <w:rFonts w:ascii="Arial" w:hAnsi="Arial"/>
          <w:noProof w:val="0"/>
        </w:rPr>
      </w:pPr>
      <w:r>
        <w:rPr>
          <w:rFonts w:ascii="Arial" w:hAnsi="Arial" w:hint="cs"/>
          <w:noProof w:val="0"/>
          <w:rtl/>
        </w:rPr>
        <w:t>ביום 21.07.21 הודיעו הצדדים כי לא הצליחו לגבש הסכמות וביום 08.08.21 נקבע התיק לישיבת קדם משפט מסכם .</w:t>
      </w:r>
    </w:p>
    <w:p w:rsidR="00830CD0" w:rsidRDefault="00830CD0" w:rsidP="00830CD0">
      <w:pPr>
        <w:pStyle w:val="ae"/>
        <w:spacing w:line="360" w:lineRule="auto"/>
        <w:ind w:left="360"/>
        <w:jc w:val="both"/>
        <w:rPr>
          <w:rFonts w:ascii="Arial" w:hAnsi="Arial"/>
          <w:noProof w:val="0"/>
        </w:rPr>
      </w:pPr>
    </w:p>
    <w:p w:rsidR="00830CD0" w:rsidRPr="00830CD0" w:rsidRDefault="00830CD0" w:rsidP="00C31050">
      <w:pPr>
        <w:pStyle w:val="ae"/>
        <w:numPr>
          <w:ilvl w:val="0"/>
          <w:numId w:val="6"/>
        </w:numPr>
        <w:spacing w:line="360" w:lineRule="auto"/>
        <w:jc w:val="both"/>
        <w:rPr>
          <w:rFonts w:ascii="Arial" w:hAnsi="Arial"/>
          <w:noProof w:val="0"/>
          <w:rtl/>
        </w:rPr>
      </w:pPr>
      <w:r>
        <w:rPr>
          <w:rFonts w:ascii="Arial" w:hAnsi="Arial" w:hint="cs"/>
          <w:noProof w:val="0"/>
          <w:rtl/>
        </w:rPr>
        <w:t>ביום 12.05.22 התקיים קדם משפט מסכם</w:t>
      </w:r>
      <w:r w:rsidR="00BE4B70">
        <w:rPr>
          <w:rFonts w:ascii="Arial" w:hAnsi="Arial" w:hint="cs"/>
          <w:noProof w:val="0"/>
          <w:rtl/>
        </w:rPr>
        <w:t xml:space="preserve"> בפני</w:t>
      </w:r>
      <w:r>
        <w:rPr>
          <w:rFonts w:ascii="Arial" w:hAnsi="Arial" w:hint="cs"/>
          <w:noProof w:val="0"/>
          <w:rtl/>
        </w:rPr>
        <w:t xml:space="preserve">, במסגרת קדם המשפט הצדדים לא הצליחו להגיע להסכמות ומשכך נקבע התיק להוכחות. </w:t>
      </w:r>
    </w:p>
    <w:p w:rsidR="00511DD5" w:rsidRDefault="00511DD5" w:rsidP="00830CD0">
      <w:pPr>
        <w:spacing w:line="360" w:lineRule="auto"/>
        <w:jc w:val="both"/>
        <w:rPr>
          <w:rFonts w:ascii="Arial" w:hAnsi="Arial"/>
          <w:noProof w:val="0"/>
          <w:rtl/>
        </w:rPr>
      </w:pPr>
    </w:p>
    <w:p w:rsidR="00511DD5" w:rsidRPr="000D0638" w:rsidRDefault="00511DD5" w:rsidP="000D0638">
      <w:pPr>
        <w:pStyle w:val="ae"/>
        <w:numPr>
          <w:ilvl w:val="0"/>
          <w:numId w:val="6"/>
        </w:numPr>
        <w:spacing w:line="360" w:lineRule="auto"/>
        <w:jc w:val="both"/>
        <w:rPr>
          <w:rFonts w:ascii="Arial" w:hAnsi="Arial"/>
          <w:noProof w:val="0"/>
          <w:rtl/>
        </w:rPr>
      </w:pPr>
      <w:r w:rsidRPr="000D0638">
        <w:rPr>
          <w:rFonts w:ascii="Arial" w:hAnsi="Arial"/>
          <w:noProof w:val="0"/>
          <w:rtl/>
        </w:rPr>
        <w:t>הצדדים כולם יהודים וחבות הנתבע במזונות הקטין הינה עפ"י הדין הדתי וברוח ההלכה אשר נפסקה בבע"מ 919/15.</w:t>
      </w:r>
    </w:p>
    <w:p w:rsidR="00511DD5" w:rsidRDefault="00511DD5" w:rsidP="00511DD5">
      <w:pPr>
        <w:spacing w:line="360" w:lineRule="auto"/>
        <w:ind w:left="567" w:hanging="567"/>
        <w:jc w:val="both"/>
        <w:rPr>
          <w:rFonts w:ascii="Arial" w:hAnsi="Arial"/>
          <w:noProof w:val="0"/>
          <w:rtl/>
        </w:rPr>
      </w:pPr>
    </w:p>
    <w:p w:rsidR="00511DD5" w:rsidRDefault="00511DD5" w:rsidP="00511DD5">
      <w:pPr>
        <w:spacing w:line="360" w:lineRule="auto"/>
        <w:rPr>
          <w:rFonts w:ascii="Arial" w:hAnsi="Arial"/>
          <w:b/>
          <w:bCs/>
          <w:noProof w:val="0"/>
          <w:sz w:val="28"/>
          <w:szCs w:val="28"/>
          <w:u w:val="double"/>
          <w:rtl/>
        </w:rPr>
      </w:pPr>
      <w:r>
        <w:rPr>
          <w:rFonts w:ascii="Arial" w:hAnsi="Arial"/>
          <w:b/>
          <w:bCs/>
          <w:noProof w:val="0"/>
          <w:sz w:val="28"/>
          <w:szCs w:val="28"/>
          <w:u w:val="double"/>
          <w:rtl/>
        </w:rPr>
        <w:t>טענות הצדדים</w:t>
      </w:r>
    </w:p>
    <w:p w:rsidR="00511DD5" w:rsidRPr="000D0638" w:rsidRDefault="00511DD5" w:rsidP="000D0638">
      <w:pPr>
        <w:pStyle w:val="ae"/>
        <w:numPr>
          <w:ilvl w:val="0"/>
          <w:numId w:val="6"/>
        </w:numPr>
        <w:spacing w:line="360" w:lineRule="auto"/>
        <w:jc w:val="both"/>
        <w:rPr>
          <w:rFonts w:ascii="Arial" w:hAnsi="Arial"/>
          <w:b/>
          <w:bCs/>
          <w:noProof w:val="0"/>
          <w:u w:val="single"/>
          <w:rtl/>
        </w:rPr>
      </w:pPr>
      <w:r w:rsidRPr="000D0638">
        <w:rPr>
          <w:rFonts w:ascii="Arial" w:hAnsi="Arial"/>
          <w:b/>
          <w:bCs/>
          <w:noProof w:val="0"/>
          <w:u w:val="single"/>
          <w:rtl/>
        </w:rPr>
        <w:t>טענות התובעת</w:t>
      </w:r>
    </w:p>
    <w:p w:rsidR="00511DD5" w:rsidRPr="000D0638" w:rsidRDefault="00511DD5" w:rsidP="000D0638">
      <w:pPr>
        <w:pStyle w:val="ae"/>
        <w:numPr>
          <w:ilvl w:val="0"/>
          <w:numId w:val="8"/>
        </w:numPr>
        <w:spacing w:line="360" w:lineRule="auto"/>
        <w:jc w:val="both"/>
        <w:rPr>
          <w:rFonts w:ascii="Arial" w:hAnsi="Arial"/>
          <w:noProof w:val="0"/>
          <w:rtl/>
        </w:rPr>
      </w:pPr>
      <w:r w:rsidRPr="000D0638">
        <w:rPr>
          <w:rFonts w:ascii="Arial" w:hAnsi="Arial"/>
          <w:noProof w:val="0"/>
          <w:rtl/>
        </w:rPr>
        <w:t xml:space="preserve">הצדדים התגוררו תחת קורת גג אחת עד ליום </w:t>
      </w:r>
      <w:r w:rsidR="007D3420" w:rsidRPr="000D0638">
        <w:rPr>
          <w:rFonts w:ascii="Arial" w:hAnsi="Arial" w:hint="cs"/>
          <w:noProof w:val="0"/>
          <w:rtl/>
        </w:rPr>
        <w:t>11/2020</w:t>
      </w:r>
      <w:r w:rsidRPr="000D0638">
        <w:rPr>
          <w:rFonts w:ascii="Arial" w:hAnsi="Arial"/>
          <w:noProof w:val="0"/>
          <w:rtl/>
        </w:rPr>
        <w:t xml:space="preserve">, אז </w:t>
      </w:r>
      <w:r w:rsidR="007D3420" w:rsidRPr="000D0638">
        <w:rPr>
          <w:rFonts w:ascii="Arial" w:hAnsi="Arial" w:hint="cs"/>
          <w:noProof w:val="0"/>
          <w:rtl/>
        </w:rPr>
        <w:t>עזב הנתבע את דירת המגורים.</w:t>
      </w:r>
    </w:p>
    <w:p w:rsidR="00511DD5" w:rsidRDefault="00511DD5" w:rsidP="00511DD5">
      <w:pPr>
        <w:spacing w:line="360" w:lineRule="auto"/>
        <w:ind w:left="850" w:hanging="283"/>
        <w:jc w:val="both"/>
        <w:rPr>
          <w:rFonts w:ascii="Arial" w:hAnsi="Arial"/>
          <w:noProof w:val="0"/>
          <w:rtl/>
        </w:rPr>
      </w:pPr>
    </w:p>
    <w:p w:rsidR="00511DD5" w:rsidRPr="000D0638" w:rsidRDefault="00511DD5" w:rsidP="000D0638">
      <w:pPr>
        <w:pStyle w:val="ae"/>
        <w:numPr>
          <w:ilvl w:val="0"/>
          <w:numId w:val="8"/>
        </w:numPr>
        <w:spacing w:line="360" w:lineRule="auto"/>
        <w:jc w:val="both"/>
        <w:rPr>
          <w:rFonts w:ascii="Arial" w:hAnsi="Arial"/>
          <w:noProof w:val="0"/>
          <w:rtl/>
        </w:rPr>
      </w:pPr>
      <w:r w:rsidRPr="000D0638">
        <w:rPr>
          <w:rFonts w:ascii="Arial" w:hAnsi="Arial"/>
          <w:noProof w:val="0"/>
          <w:rtl/>
        </w:rPr>
        <w:t>הסכומים שפורטו בתובענה פורטו על דרך הצמצום ובפועל זקוק</w:t>
      </w:r>
      <w:r w:rsidR="004A7781" w:rsidRPr="000D0638">
        <w:rPr>
          <w:rFonts w:ascii="Arial" w:hAnsi="Arial" w:hint="cs"/>
          <w:noProof w:val="0"/>
          <w:rtl/>
        </w:rPr>
        <w:t xml:space="preserve">ים </w:t>
      </w:r>
      <w:r w:rsidR="004A7781" w:rsidRPr="000D0638">
        <w:rPr>
          <w:rFonts w:ascii="Arial" w:hAnsi="Arial"/>
          <w:noProof w:val="0"/>
          <w:rtl/>
        </w:rPr>
        <w:t>הקטי</w:t>
      </w:r>
      <w:r w:rsidR="004A7781" w:rsidRPr="000D0638">
        <w:rPr>
          <w:rFonts w:ascii="Arial" w:hAnsi="Arial" w:hint="cs"/>
          <w:noProof w:val="0"/>
          <w:rtl/>
        </w:rPr>
        <w:t>נים</w:t>
      </w:r>
      <w:r w:rsidR="004A7781" w:rsidRPr="000D0638">
        <w:rPr>
          <w:rFonts w:ascii="Arial" w:hAnsi="Arial"/>
          <w:noProof w:val="0"/>
          <w:rtl/>
        </w:rPr>
        <w:t xml:space="preserve"> לסכומים העולים על אלה שפורטו</w:t>
      </w:r>
      <w:r w:rsidR="004A7781" w:rsidRPr="000D0638">
        <w:rPr>
          <w:rFonts w:ascii="Arial" w:hAnsi="Arial" w:hint="cs"/>
          <w:noProof w:val="0"/>
          <w:rtl/>
        </w:rPr>
        <w:t xml:space="preserve"> במיוחד נוכח העובדה שהיא זו הנושאת ברוב נטל גידול הקטינים שעה שהאב כמעט אינו שותף פעיל בחייהם וכמעט ולא מקיים עמם זמני שהות. </w:t>
      </w:r>
    </w:p>
    <w:p w:rsidR="00511DD5" w:rsidRDefault="00511DD5" w:rsidP="00511DD5">
      <w:pPr>
        <w:spacing w:line="360" w:lineRule="auto"/>
        <w:ind w:left="850" w:hanging="283"/>
        <w:jc w:val="both"/>
        <w:rPr>
          <w:rFonts w:ascii="Arial" w:hAnsi="Arial"/>
          <w:noProof w:val="0"/>
          <w:rtl/>
        </w:rPr>
      </w:pPr>
    </w:p>
    <w:p w:rsidR="00511DD5" w:rsidRPr="000D0638" w:rsidRDefault="00511DD5" w:rsidP="000D0638">
      <w:pPr>
        <w:pStyle w:val="ae"/>
        <w:numPr>
          <w:ilvl w:val="0"/>
          <w:numId w:val="8"/>
        </w:numPr>
        <w:spacing w:line="360" w:lineRule="auto"/>
        <w:jc w:val="both"/>
        <w:rPr>
          <w:rFonts w:ascii="Arial" w:hAnsi="Arial"/>
          <w:noProof w:val="0"/>
          <w:rtl/>
        </w:rPr>
      </w:pPr>
      <w:r w:rsidRPr="000D0638">
        <w:rPr>
          <w:rFonts w:ascii="Arial" w:hAnsi="Arial"/>
          <w:noProof w:val="0"/>
          <w:rtl/>
        </w:rPr>
        <w:t>עד ל</w:t>
      </w:r>
      <w:r w:rsidR="00BD4292" w:rsidRPr="000D0638">
        <w:rPr>
          <w:rFonts w:ascii="Arial" w:hAnsi="Arial" w:hint="cs"/>
          <w:noProof w:val="0"/>
          <w:rtl/>
        </w:rPr>
        <w:t>עזיבת הנתבע את בית הצדדים,</w:t>
      </w:r>
      <w:r w:rsidRPr="000D0638">
        <w:rPr>
          <w:rFonts w:ascii="Arial" w:hAnsi="Arial"/>
          <w:noProof w:val="0"/>
          <w:rtl/>
        </w:rPr>
        <w:t xml:space="preserve"> הפקיד הנתבע את משכורתו בחשבון הבנק ומשותף, ממנו בוצעו כל תשלומי הבית ולאחר </w:t>
      </w:r>
      <w:r w:rsidR="00BD4292" w:rsidRPr="000D0638">
        <w:rPr>
          <w:rFonts w:ascii="Arial" w:hAnsi="Arial" w:hint="cs"/>
          <w:noProof w:val="0"/>
          <w:rtl/>
        </w:rPr>
        <w:t>עזיבתו</w:t>
      </w:r>
      <w:r w:rsidRPr="000D0638">
        <w:rPr>
          <w:rFonts w:ascii="Arial" w:hAnsi="Arial"/>
          <w:noProof w:val="0"/>
          <w:rtl/>
        </w:rPr>
        <w:t xml:space="preserve"> חדל מלעשות כן.</w:t>
      </w:r>
    </w:p>
    <w:p w:rsidR="00511DD5" w:rsidRDefault="00511DD5" w:rsidP="00511DD5">
      <w:pPr>
        <w:spacing w:line="360" w:lineRule="auto"/>
        <w:ind w:left="850" w:hanging="283"/>
        <w:jc w:val="both"/>
        <w:rPr>
          <w:rFonts w:ascii="Arial" w:hAnsi="Arial"/>
          <w:noProof w:val="0"/>
          <w:rtl/>
        </w:rPr>
      </w:pPr>
    </w:p>
    <w:p w:rsidR="00511DD5" w:rsidRPr="000D0638" w:rsidRDefault="00511DD5" w:rsidP="00A8578A">
      <w:pPr>
        <w:pStyle w:val="ae"/>
        <w:numPr>
          <w:ilvl w:val="0"/>
          <w:numId w:val="8"/>
        </w:numPr>
        <w:spacing w:line="360" w:lineRule="auto"/>
        <w:jc w:val="both"/>
        <w:rPr>
          <w:rFonts w:ascii="Arial" w:hAnsi="Arial"/>
          <w:noProof w:val="0"/>
          <w:rtl/>
        </w:rPr>
      </w:pPr>
      <w:r w:rsidRPr="000D0638">
        <w:rPr>
          <w:rFonts w:ascii="Arial" w:hAnsi="Arial"/>
          <w:noProof w:val="0"/>
          <w:rtl/>
        </w:rPr>
        <w:t>הנתבע מתגורר בבית הוריו, אין לו כל הוצאה עבור מדור או כלכלה, שכן</w:t>
      </w:r>
      <w:r w:rsidR="00A8578A">
        <w:rPr>
          <w:rFonts w:ascii="Arial" w:hAnsi="Arial"/>
          <w:noProof w:val="0"/>
          <w:rtl/>
        </w:rPr>
        <w:t xml:space="preserve"> בבית הוריו מסופקים מלוא צרכי</w:t>
      </w:r>
      <w:r w:rsidR="00A8578A">
        <w:rPr>
          <w:rFonts w:ascii="Arial" w:hAnsi="Arial" w:hint="cs"/>
          <w:noProof w:val="0"/>
          <w:rtl/>
        </w:rPr>
        <w:t>ו.</w:t>
      </w:r>
    </w:p>
    <w:p w:rsidR="00C31050" w:rsidRDefault="00C31050" w:rsidP="008628B4">
      <w:pPr>
        <w:spacing w:line="360" w:lineRule="auto"/>
        <w:ind w:left="850" w:hanging="283"/>
        <w:jc w:val="both"/>
        <w:rPr>
          <w:rFonts w:ascii="Arial" w:hAnsi="Arial"/>
          <w:noProof w:val="0"/>
          <w:rtl/>
        </w:rPr>
      </w:pPr>
    </w:p>
    <w:p w:rsidR="00C31050" w:rsidRPr="000D0638" w:rsidRDefault="00C31050" w:rsidP="00BE4B70">
      <w:pPr>
        <w:pStyle w:val="ae"/>
        <w:numPr>
          <w:ilvl w:val="0"/>
          <w:numId w:val="8"/>
        </w:numPr>
        <w:spacing w:line="360" w:lineRule="auto"/>
        <w:jc w:val="both"/>
        <w:rPr>
          <w:rFonts w:ascii="Arial" w:hAnsi="Arial"/>
          <w:noProof w:val="0"/>
          <w:rtl/>
        </w:rPr>
      </w:pPr>
      <w:r w:rsidRPr="000D0638">
        <w:rPr>
          <w:rFonts w:ascii="Arial" w:hAnsi="Arial" w:hint="cs"/>
          <w:noProof w:val="0"/>
          <w:rtl/>
        </w:rPr>
        <w:t>הנתבע לא ש</w:t>
      </w:r>
      <w:r w:rsidR="00A8578A">
        <w:rPr>
          <w:rFonts w:ascii="Arial" w:hAnsi="Arial" w:hint="cs"/>
          <w:noProof w:val="0"/>
          <w:rtl/>
        </w:rPr>
        <w:t xml:space="preserve">ותף כלל בחיי הקטינים, מלוא נטל </w:t>
      </w:r>
      <w:r w:rsidRPr="000D0638">
        <w:rPr>
          <w:rFonts w:ascii="Arial" w:hAnsi="Arial" w:hint="cs"/>
          <w:noProof w:val="0"/>
          <w:rtl/>
        </w:rPr>
        <w:t xml:space="preserve">גידול </w:t>
      </w:r>
      <w:r w:rsidR="00A8578A">
        <w:rPr>
          <w:rFonts w:ascii="Arial" w:hAnsi="Arial" w:hint="cs"/>
          <w:noProof w:val="0"/>
          <w:rtl/>
        </w:rPr>
        <w:t xml:space="preserve">ודאגה לקטינים </w:t>
      </w:r>
      <w:r w:rsidRPr="000D0638">
        <w:rPr>
          <w:rFonts w:ascii="Arial" w:hAnsi="Arial" w:hint="cs"/>
          <w:noProof w:val="0"/>
          <w:rtl/>
        </w:rPr>
        <w:t xml:space="preserve">רובץ על כתפיה, גם בזמני השהות המצומצמים שנקבעו </w:t>
      </w:r>
      <w:r w:rsidR="00BE4B70">
        <w:rPr>
          <w:rFonts w:ascii="Arial" w:hAnsi="Arial" w:hint="cs"/>
          <w:noProof w:val="0"/>
          <w:rtl/>
        </w:rPr>
        <w:t>בתיק</w:t>
      </w:r>
      <w:r w:rsidRPr="000D0638">
        <w:rPr>
          <w:rFonts w:ascii="Arial" w:hAnsi="Arial" w:hint="cs"/>
          <w:noProof w:val="0"/>
          <w:rtl/>
        </w:rPr>
        <w:t xml:space="preserve"> הקשור</w:t>
      </w:r>
      <w:r w:rsidR="00BE4B70">
        <w:rPr>
          <w:rFonts w:ascii="Arial" w:hAnsi="Arial" w:hint="cs"/>
          <w:noProof w:val="0"/>
          <w:rtl/>
        </w:rPr>
        <w:t>, ו</w:t>
      </w:r>
      <w:r w:rsidRPr="000D0638">
        <w:rPr>
          <w:rFonts w:ascii="Arial" w:hAnsi="Arial" w:hint="cs"/>
          <w:noProof w:val="0"/>
          <w:rtl/>
        </w:rPr>
        <w:t>הנתבע כמעט ולא עומד ולא תמיד לוקח את הקטינים בזמני השהות.</w:t>
      </w:r>
    </w:p>
    <w:p w:rsidR="00C31050" w:rsidRDefault="00C31050" w:rsidP="008628B4">
      <w:pPr>
        <w:spacing w:line="360" w:lineRule="auto"/>
        <w:ind w:left="850" w:hanging="283"/>
        <w:jc w:val="both"/>
        <w:rPr>
          <w:rFonts w:ascii="Arial" w:hAnsi="Arial"/>
          <w:noProof w:val="0"/>
          <w:rtl/>
        </w:rPr>
      </w:pPr>
    </w:p>
    <w:p w:rsidR="00C31050" w:rsidRPr="000D0638" w:rsidRDefault="00BE4B70" w:rsidP="000D0638">
      <w:pPr>
        <w:pStyle w:val="ae"/>
        <w:numPr>
          <w:ilvl w:val="0"/>
          <w:numId w:val="8"/>
        </w:numPr>
        <w:spacing w:line="360" w:lineRule="auto"/>
        <w:jc w:val="both"/>
        <w:rPr>
          <w:rFonts w:ascii="Arial" w:hAnsi="Arial"/>
          <w:noProof w:val="0"/>
          <w:rtl/>
        </w:rPr>
      </w:pPr>
      <w:r>
        <w:rPr>
          <w:rFonts w:ascii="Arial" w:hAnsi="Arial" w:hint="cs"/>
          <w:noProof w:val="0"/>
          <w:rtl/>
        </w:rPr>
        <w:t>ל</w:t>
      </w:r>
      <w:r w:rsidR="00C31050" w:rsidRPr="000D0638">
        <w:rPr>
          <w:rFonts w:ascii="Arial" w:hAnsi="Arial" w:hint="cs"/>
          <w:noProof w:val="0"/>
          <w:rtl/>
        </w:rPr>
        <w:t>נ</w:t>
      </w:r>
      <w:r>
        <w:rPr>
          <w:rFonts w:ascii="Arial" w:hAnsi="Arial" w:hint="cs"/>
          <w:noProof w:val="0"/>
          <w:rtl/>
        </w:rPr>
        <w:t>תבע לפוטנציאל השתכרות גבוה יותר</w:t>
      </w:r>
      <w:r w:rsidR="00C31050" w:rsidRPr="000D0638">
        <w:rPr>
          <w:rFonts w:ascii="Arial" w:hAnsi="Arial" w:hint="cs"/>
          <w:noProof w:val="0"/>
          <w:rtl/>
        </w:rPr>
        <w:t xml:space="preserve">, שעה שאינו מממש את מלוא פוטנציאל השתכרותו עת מרבית מהחודש נעדר מהעבודה ולעיתים ללא כל סיבה מוצדקת שעה שנצפה בחופשות וטיולים. </w:t>
      </w:r>
    </w:p>
    <w:p w:rsidR="00C31050" w:rsidRDefault="00C31050" w:rsidP="008628B4">
      <w:pPr>
        <w:spacing w:line="360" w:lineRule="auto"/>
        <w:ind w:left="850" w:hanging="283"/>
        <w:jc w:val="both"/>
        <w:rPr>
          <w:rFonts w:ascii="Arial" w:hAnsi="Arial"/>
          <w:noProof w:val="0"/>
          <w:rtl/>
        </w:rPr>
      </w:pPr>
    </w:p>
    <w:p w:rsidR="00C31050" w:rsidRPr="000D0638" w:rsidRDefault="00C31050" w:rsidP="000D0638">
      <w:pPr>
        <w:pStyle w:val="ae"/>
        <w:numPr>
          <w:ilvl w:val="0"/>
          <w:numId w:val="8"/>
        </w:numPr>
        <w:spacing w:line="360" w:lineRule="auto"/>
        <w:jc w:val="both"/>
        <w:rPr>
          <w:rFonts w:ascii="Arial" w:hAnsi="Arial"/>
          <w:noProof w:val="0"/>
          <w:rtl/>
        </w:rPr>
      </w:pPr>
      <w:r w:rsidRPr="000D0638">
        <w:rPr>
          <w:rFonts w:ascii="Arial" w:hAnsi="Arial" w:hint="cs"/>
          <w:noProof w:val="0"/>
          <w:rtl/>
        </w:rPr>
        <w:t xml:space="preserve"> הנתבע במקום לדאוג לקטינים, נצפה עם אופ</w:t>
      </w:r>
      <w:r w:rsidR="00A8578A">
        <w:rPr>
          <w:rFonts w:ascii="Arial" w:hAnsi="Arial" w:hint="cs"/>
          <w:noProof w:val="0"/>
          <w:rtl/>
        </w:rPr>
        <w:t>נוע חדש, מבלה, מסתובב עם מותגים</w:t>
      </w:r>
      <w:r w:rsidRPr="000D0638">
        <w:rPr>
          <w:rFonts w:ascii="Arial" w:hAnsi="Arial" w:hint="cs"/>
          <w:noProof w:val="0"/>
          <w:rtl/>
        </w:rPr>
        <w:t xml:space="preserve"> </w:t>
      </w:r>
      <w:r w:rsidR="00A8578A">
        <w:rPr>
          <w:rFonts w:ascii="Arial" w:hAnsi="Arial" w:hint="cs"/>
          <w:noProof w:val="0"/>
          <w:rtl/>
        </w:rPr>
        <w:t>ו</w:t>
      </w:r>
      <w:r w:rsidRPr="000D0638">
        <w:rPr>
          <w:rFonts w:ascii="Arial" w:hAnsi="Arial" w:hint="cs"/>
          <w:noProof w:val="0"/>
          <w:rtl/>
        </w:rPr>
        <w:t>רוכש לעצמו מוצרים חדשים.</w:t>
      </w:r>
    </w:p>
    <w:p w:rsidR="00511DD5" w:rsidRDefault="00511DD5" w:rsidP="00511DD5">
      <w:pPr>
        <w:spacing w:line="360" w:lineRule="auto"/>
        <w:ind w:left="567" w:hanging="567"/>
        <w:jc w:val="both"/>
        <w:rPr>
          <w:rFonts w:ascii="Arial" w:hAnsi="Arial"/>
          <w:noProof w:val="0"/>
          <w:rtl/>
        </w:rPr>
      </w:pPr>
    </w:p>
    <w:p w:rsidR="00511DD5" w:rsidRPr="006A5A48" w:rsidRDefault="00511DD5" w:rsidP="006A5A48">
      <w:pPr>
        <w:pStyle w:val="ae"/>
        <w:numPr>
          <w:ilvl w:val="0"/>
          <w:numId w:val="6"/>
        </w:numPr>
        <w:spacing w:line="360" w:lineRule="auto"/>
        <w:jc w:val="both"/>
        <w:rPr>
          <w:rFonts w:ascii="Arial" w:hAnsi="Arial"/>
          <w:b/>
          <w:bCs/>
          <w:noProof w:val="0"/>
          <w:u w:val="single"/>
          <w:rtl/>
        </w:rPr>
      </w:pPr>
      <w:r w:rsidRPr="006A5A48">
        <w:rPr>
          <w:rFonts w:ascii="Arial" w:hAnsi="Arial"/>
          <w:b/>
          <w:bCs/>
          <w:noProof w:val="0"/>
          <w:u w:val="single"/>
          <w:rtl/>
        </w:rPr>
        <w:t>טענות הנתבע</w:t>
      </w:r>
    </w:p>
    <w:p w:rsidR="002414AC" w:rsidRPr="008D5103" w:rsidRDefault="00915A73" w:rsidP="002414AC">
      <w:pPr>
        <w:pStyle w:val="ae"/>
        <w:numPr>
          <w:ilvl w:val="0"/>
          <w:numId w:val="9"/>
        </w:numPr>
        <w:spacing w:line="360" w:lineRule="auto"/>
        <w:jc w:val="both"/>
        <w:rPr>
          <w:rFonts w:ascii="Arial" w:hAnsi="Arial"/>
          <w:noProof w:val="0"/>
        </w:rPr>
      </w:pPr>
      <w:r w:rsidRPr="008D5103">
        <w:rPr>
          <w:rFonts w:ascii="Arial" w:hAnsi="Arial" w:hint="cs"/>
          <w:noProof w:val="0"/>
          <w:rtl/>
        </w:rPr>
        <w:t>לקבוע את מזונות הקטיני</w:t>
      </w:r>
      <w:r w:rsidR="002414AC" w:rsidRPr="008D5103">
        <w:rPr>
          <w:rFonts w:ascii="Arial" w:hAnsi="Arial" w:hint="cs"/>
          <w:noProof w:val="0"/>
          <w:rtl/>
        </w:rPr>
        <w:t xml:space="preserve">ם על הרף הנמוך ובהתאם להכנסתו הפנויה, לדחות הדרישה למזונות מנופחים ומוגזמים כמפורט בכתב התביעה, לדחות הבקשה לחיוב בדמי טיפול בקטינים ולחייבו במחצית הוצאות החינוך ומחצית הוצאות חריגות בעניינם. </w:t>
      </w:r>
    </w:p>
    <w:p w:rsidR="002414AC" w:rsidRPr="008D5103" w:rsidRDefault="00511DD5" w:rsidP="002414AC">
      <w:pPr>
        <w:pStyle w:val="ae"/>
        <w:numPr>
          <w:ilvl w:val="0"/>
          <w:numId w:val="9"/>
        </w:numPr>
        <w:spacing w:line="360" w:lineRule="auto"/>
        <w:jc w:val="both"/>
        <w:rPr>
          <w:rFonts w:ascii="Arial" w:hAnsi="Arial"/>
          <w:noProof w:val="0"/>
        </w:rPr>
      </w:pPr>
      <w:r w:rsidRPr="008D5103">
        <w:rPr>
          <w:rFonts w:ascii="Arial" w:hAnsi="Arial"/>
          <w:noProof w:val="0"/>
          <w:rtl/>
        </w:rPr>
        <w:t>הוא מתגורר בחוסר נוחות של ממש בבית הוריו ובכוונתו לצאת מבית הוריו ולשכור דירה עבורו ועבור הקטין, שם יוכלו לשהות בנוחות.</w:t>
      </w:r>
    </w:p>
    <w:p w:rsidR="008D5103" w:rsidRDefault="00915A73" w:rsidP="008D5103">
      <w:pPr>
        <w:pStyle w:val="ae"/>
        <w:numPr>
          <w:ilvl w:val="0"/>
          <w:numId w:val="9"/>
        </w:numPr>
        <w:spacing w:line="360" w:lineRule="auto"/>
        <w:jc w:val="both"/>
        <w:rPr>
          <w:rFonts w:ascii="Arial" w:hAnsi="Arial"/>
          <w:noProof w:val="0"/>
        </w:rPr>
      </w:pPr>
      <w:r w:rsidRPr="008D5103">
        <w:rPr>
          <w:rFonts w:ascii="Arial" w:hAnsi="Arial" w:hint="cs"/>
          <w:noProof w:val="0"/>
          <w:rtl/>
        </w:rPr>
        <w:t xml:space="preserve">הוא </w:t>
      </w:r>
      <w:r w:rsidR="002414AC" w:rsidRPr="008D5103">
        <w:rPr>
          <w:rFonts w:ascii="Arial" w:hAnsi="Arial" w:hint="cs"/>
          <w:noProof w:val="0"/>
          <w:rtl/>
        </w:rPr>
        <w:t>מ</w:t>
      </w:r>
      <w:r w:rsidRPr="008D5103">
        <w:rPr>
          <w:rFonts w:ascii="Arial" w:hAnsi="Arial" w:hint="cs"/>
          <w:noProof w:val="0"/>
          <w:rtl/>
        </w:rPr>
        <w:t>ממש את מלוא פוטנציאל ההשתכרות שלו בשלב זה, וכל משכורתו מנותבת לטובת תשלום מזונות הקטינים והחזר חובות ולא נותר לו די על מנת להתקיים בכבוד.</w:t>
      </w:r>
    </w:p>
    <w:p w:rsidR="002414AC" w:rsidRPr="008D5103" w:rsidRDefault="008D5103" w:rsidP="008D5103">
      <w:pPr>
        <w:pStyle w:val="ae"/>
        <w:numPr>
          <w:ilvl w:val="0"/>
          <w:numId w:val="9"/>
        </w:numPr>
        <w:spacing w:line="360" w:lineRule="auto"/>
        <w:jc w:val="both"/>
        <w:rPr>
          <w:rFonts w:ascii="Arial" w:hAnsi="Arial"/>
          <w:noProof w:val="0"/>
          <w:rtl/>
        </w:rPr>
      </w:pPr>
      <w:r>
        <w:rPr>
          <w:rFonts w:ascii="Arial" w:hAnsi="Arial" w:hint="cs"/>
          <w:noProof w:val="0"/>
          <w:rtl/>
        </w:rPr>
        <w:t>כן נ</w:t>
      </w:r>
      <w:r w:rsidR="00915A73" w:rsidRPr="008D5103">
        <w:rPr>
          <w:rFonts w:ascii="Arial" w:hAnsi="Arial" w:hint="cs"/>
          <w:noProof w:val="0"/>
          <w:rtl/>
        </w:rPr>
        <w:t>ט</w:t>
      </w:r>
      <w:r>
        <w:rPr>
          <w:rFonts w:ascii="Arial" w:hAnsi="Arial" w:hint="cs"/>
          <w:noProof w:val="0"/>
          <w:rtl/>
        </w:rPr>
        <w:t>ען כי הנתבע</w:t>
      </w:r>
      <w:r w:rsidR="00915A73" w:rsidRPr="008D5103">
        <w:rPr>
          <w:rFonts w:ascii="Arial" w:hAnsi="Arial" w:hint="cs"/>
          <w:noProof w:val="0"/>
          <w:rtl/>
        </w:rPr>
        <w:t xml:space="preserve"> עושה ככל יכולתו להשתכר וללמוד וגם להימצא במחיצת ילדי</w:t>
      </w:r>
      <w:r w:rsidRPr="008D5103">
        <w:rPr>
          <w:rFonts w:ascii="Arial" w:hAnsi="Arial" w:hint="cs"/>
          <w:noProof w:val="0"/>
          <w:rtl/>
        </w:rPr>
        <w:t>, וכי קיים פער השתכרות גדול בין התובעת ובינו.</w:t>
      </w:r>
    </w:p>
    <w:p w:rsidR="00511DD5" w:rsidRDefault="00511DD5" w:rsidP="00511DD5">
      <w:pPr>
        <w:spacing w:line="360" w:lineRule="auto"/>
        <w:ind w:left="850" w:hanging="283"/>
        <w:jc w:val="both"/>
        <w:rPr>
          <w:rFonts w:ascii="Arial" w:hAnsi="Arial"/>
          <w:noProof w:val="0"/>
          <w:rtl/>
        </w:rPr>
      </w:pPr>
    </w:p>
    <w:p w:rsidR="00511DD5" w:rsidRDefault="00511DD5" w:rsidP="00511DD5">
      <w:pPr>
        <w:spacing w:line="360" w:lineRule="auto"/>
        <w:ind w:left="567" w:hanging="567"/>
        <w:rPr>
          <w:rFonts w:ascii="Arial" w:hAnsi="Arial"/>
          <w:b/>
          <w:bCs/>
          <w:noProof w:val="0"/>
          <w:sz w:val="28"/>
          <w:szCs w:val="28"/>
          <w:u w:val="double"/>
          <w:rtl/>
        </w:rPr>
      </w:pPr>
      <w:r>
        <w:rPr>
          <w:rFonts w:ascii="Arial" w:hAnsi="Arial"/>
          <w:b/>
          <w:bCs/>
          <w:noProof w:val="0"/>
          <w:sz w:val="28"/>
          <w:szCs w:val="28"/>
          <w:u w:val="double"/>
          <w:rtl/>
        </w:rPr>
        <w:t>דיון והכרעה</w:t>
      </w:r>
    </w:p>
    <w:p w:rsidR="00511DD5" w:rsidRDefault="00511DD5" w:rsidP="00511DD5">
      <w:pPr>
        <w:spacing w:line="360" w:lineRule="auto"/>
        <w:ind w:left="567" w:hanging="567"/>
        <w:jc w:val="both"/>
        <w:rPr>
          <w:rFonts w:ascii="Arial" w:hAnsi="Arial"/>
          <w:b/>
          <w:bCs/>
          <w:noProof w:val="0"/>
          <w:sz w:val="26"/>
          <w:szCs w:val="26"/>
          <w:u w:val="double"/>
          <w:rtl/>
        </w:rPr>
      </w:pPr>
      <w:r>
        <w:rPr>
          <w:rFonts w:ascii="Arial" w:hAnsi="Arial"/>
          <w:b/>
          <w:bCs/>
          <w:noProof w:val="0"/>
          <w:sz w:val="26"/>
          <w:szCs w:val="26"/>
          <w:u w:val="double"/>
          <w:rtl/>
        </w:rPr>
        <w:t>המסגרת הנורמטיבית</w:t>
      </w:r>
    </w:p>
    <w:p w:rsidR="00511DD5" w:rsidRPr="006A5A48" w:rsidRDefault="00511DD5" w:rsidP="006A5A48">
      <w:pPr>
        <w:pStyle w:val="ae"/>
        <w:numPr>
          <w:ilvl w:val="0"/>
          <w:numId w:val="6"/>
        </w:numPr>
        <w:spacing w:line="360" w:lineRule="auto"/>
        <w:jc w:val="both"/>
        <w:rPr>
          <w:rFonts w:ascii="Arial" w:hAnsi="Arial"/>
          <w:noProof w:val="0"/>
          <w:rtl/>
        </w:rPr>
      </w:pPr>
      <w:r w:rsidRPr="006A5A48">
        <w:rPr>
          <w:rFonts w:ascii="Arial" w:hAnsi="Arial"/>
          <w:noProof w:val="0"/>
          <w:rtl/>
        </w:rPr>
        <w:t xml:space="preserve">כידוע, בהתאם להוראות </w:t>
      </w:r>
      <w:hyperlink r:id="rId8" w:history="1">
        <w:r w:rsidRPr="006A5A48">
          <w:rPr>
            <w:rStyle w:val="Hyperlink"/>
            <w:rFonts w:ascii="Arial" w:hAnsi="Arial"/>
            <w:b/>
            <w:bCs/>
            <w:noProof w:val="0"/>
            <w:rtl/>
          </w:rPr>
          <w:t>סעיף 3 (א)</w:t>
        </w:r>
      </w:hyperlink>
      <w:r w:rsidRPr="006A5A48">
        <w:rPr>
          <w:rFonts w:ascii="Arial" w:hAnsi="Arial"/>
          <w:b/>
          <w:bCs/>
          <w:noProof w:val="0"/>
          <w:rtl/>
        </w:rPr>
        <w:t xml:space="preserve"> ל</w:t>
      </w:r>
      <w:hyperlink r:id="rId9" w:history="1">
        <w:r w:rsidRPr="006A5A48">
          <w:rPr>
            <w:rStyle w:val="Hyperlink"/>
            <w:rFonts w:ascii="Arial" w:hAnsi="Arial"/>
            <w:b/>
            <w:bCs/>
            <w:noProof w:val="0"/>
            <w:rtl/>
          </w:rPr>
          <w:t>חוק לתיקון דיני משפחה (מזונות)</w:t>
        </w:r>
      </w:hyperlink>
      <w:r w:rsidRPr="006A5A48">
        <w:rPr>
          <w:rFonts w:ascii="Arial" w:hAnsi="Arial"/>
          <w:b/>
          <w:bCs/>
          <w:noProof w:val="0"/>
          <w:rtl/>
        </w:rPr>
        <w:t>, תשי"ט- 1958</w:t>
      </w:r>
      <w:r w:rsidRPr="006A5A48">
        <w:rPr>
          <w:rFonts w:ascii="Arial" w:hAnsi="Arial"/>
          <w:noProof w:val="0"/>
          <w:rtl/>
        </w:rPr>
        <w:t xml:space="preserve"> הרי שאדם חייב במזונות ילדיו הקטינים בהתאם להוראות הדין האישי החל עליו ובמקרה דנן, שעה ששני הצדדים יהודים, חלות הוראות הדין העברי. </w:t>
      </w:r>
    </w:p>
    <w:p w:rsidR="00511DD5" w:rsidRDefault="00511DD5" w:rsidP="00511DD5">
      <w:pPr>
        <w:spacing w:line="360" w:lineRule="auto"/>
        <w:ind w:left="567" w:hanging="567"/>
        <w:jc w:val="both"/>
        <w:rPr>
          <w:rFonts w:ascii="Arial" w:hAnsi="Arial"/>
          <w:noProof w:val="0"/>
          <w:rtl/>
        </w:rPr>
      </w:pPr>
    </w:p>
    <w:p w:rsidR="00511DD5" w:rsidRPr="006A5A48" w:rsidRDefault="006A5A48" w:rsidP="00D810EA">
      <w:pPr>
        <w:pStyle w:val="ae"/>
        <w:numPr>
          <w:ilvl w:val="0"/>
          <w:numId w:val="6"/>
        </w:numPr>
        <w:spacing w:line="360" w:lineRule="auto"/>
        <w:jc w:val="both"/>
        <w:rPr>
          <w:rFonts w:ascii="Arial" w:hAnsi="Arial"/>
          <w:noProof w:val="0"/>
          <w:rtl/>
        </w:rPr>
      </w:pPr>
      <w:r>
        <w:rPr>
          <w:rFonts w:ascii="Arial" w:hAnsi="Arial" w:hint="cs"/>
          <w:noProof w:val="0"/>
          <w:rtl/>
        </w:rPr>
        <w:t>בעניין</w:t>
      </w:r>
      <w:r w:rsidR="008628B4" w:rsidRPr="006A5A48">
        <w:rPr>
          <w:rFonts w:ascii="Arial" w:hAnsi="Arial"/>
          <w:noProof w:val="0"/>
          <w:rtl/>
        </w:rPr>
        <w:t xml:space="preserve"> הנדון עסקינן ב</w:t>
      </w:r>
      <w:r w:rsidR="008D5103">
        <w:rPr>
          <w:rFonts w:ascii="Arial" w:hAnsi="Arial" w:hint="cs"/>
          <w:noProof w:val="0"/>
          <w:rtl/>
        </w:rPr>
        <w:t>שני קטינים, הבכור יליד 10.5.18</w:t>
      </w:r>
      <w:r w:rsidR="008628B4" w:rsidRPr="006A5A48">
        <w:rPr>
          <w:rFonts w:ascii="Arial" w:hAnsi="Arial" w:hint="cs"/>
          <w:noProof w:val="0"/>
          <w:rtl/>
        </w:rPr>
        <w:t xml:space="preserve"> </w:t>
      </w:r>
      <w:r w:rsidR="008628B4" w:rsidRPr="006A5A48">
        <w:rPr>
          <w:rFonts w:ascii="Arial" w:hAnsi="Arial"/>
          <w:noProof w:val="0"/>
          <w:rtl/>
        </w:rPr>
        <w:t>ב</w:t>
      </w:r>
      <w:r w:rsidR="00BD0054" w:rsidRPr="006A5A48">
        <w:rPr>
          <w:rFonts w:ascii="Arial" w:hAnsi="Arial" w:hint="cs"/>
          <w:noProof w:val="0"/>
          <w:rtl/>
        </w:rPr>
        <w:t xml:space="preserve">ן ארבע </w:t>
      </w:r>
      <w:r w:rsidR="008D5103">
        <w:rPr>
          <w:rFonts w:ascii="Arial" w:hAnsi="Arial" w:hint="cs"/>
          <w:noProof w:val="0"/>
          <w:rtl/>
        </w:rPr>
        <w:t>וחצי שנים</w:t>
      </w:r>
      <w:r w:rsidR="00BD0054" w:rsidRPr="006A5A48">
        <w:rPr>
          <w:rFonts w:ascii="Arial" w:hAnsi="Arial" w:hint="cs"/>
          <w:noProof w:val="0"/>
          <w:rtl/>
        </w:rPr>
        <w:t>, ו</w:t>
      </w:r>
      <w:r w:rsidR="008D5103">
        <w:rPr>
          <w:rFonts w:ascii="Arial" w:hAnsi="Arial" w:hint="cs"/>
          <w:noProof w:val="0"/>
          <w:rtl/>
        </w:rPr>
        <w:t xml:space="preserve">השני יליד 14.12.19 </w:t>
      </w:r>
      <w:r w:rsidR="00BD0054" w:rsidRPr="006A5A48">
        <w:rPr>
          <w:rFonts w:ascii="Arial" w:hAnsi="Arial" w:hint="cs"/>
          <w:noProof w:val="0"/>
          <w:rtl/>
        </w:rPr>
        <w:t>בן שנתיים ותשעה חודשים</w:t>
      </w:r>
      <w:r w:rsidR="008D5103">
        <w:rPr>
          <w:rFonts w:ascii="Arial" w:hAnsi="Arial" w:hint="cs"/>
          <w:noProof w:val="0"/>
          <w:rtl/>
        </w:rPr>
        <w:t xml:space="preserve"> לערך</w:t>
      </w:r>
      <w:r w:rsidR="00BD0054" w:rsidRPr="006A5A48">
        <w:rPr>
          <w:rFonts w:ascii="Arial" w:hAnsi="Arial" w:hint="cs"/>
          <w:noProof w:val="0"/>
          <w:rtl/>
        </w:rPr>
        <w:t>.</w:t>
      </w:r>
      <w:r w:rsidR="00511DD5" w:rsidRPr="006A5A48">
        <w:rPr>
          <w:rFonts w:ascii="Arial" w:hAnsi="Arial"/>
          <w:noProof w:val="0"/>
          <w:rtl/>
        </w:rPr>
        <w:t xml:space="preserve"> </w:t>
      </w:r>
    </w:p>
    <w:p w:rsidR="00511DD5" w:rsidRDefault="00511DD5" w:rsidP="00511DD5">
      <w:pPr>
        <w:spacing w:line="360" w:lineRule="auto"/>
        <w:jc w:val="both"/>
        <w:rPr>
          <w:rFonts w:ascii="Arial" w:hAnsi="Arial"/>
          <w:noProof w:val="0"/>
          <w:rtl/>
        </w:rPr>
      </w:pPr>
    </w:p>
    <w:p w:rsidR="00511DD5" w:rsidRPr="006A5A48" w:rsidRDefault="00511DD5" w:rsidP="006A5A48">
      <w:pPr>
        <w:pStyle w:val="ae"/>
        <w:numPr>
          <w:ilvl w:val="0"/>
          <w:numId w:val="6"/>
        </w:numPr>
        <w:spacing w:line="360" w:lineRule="auto"/>
        <w:jc w:val="both"/>
        <w:rPr>
          <w:rFonts w:ascii="Arial" w:hAnsi="Arial"/>
          <w:noProof w:val="0"/>
          <w:rtl/>
        </w:rPr>
      </w:pPr>
      <w:r w:rsidRPr="006A5A48">
        <w:rPr>
          <w:rFonts w:ascii="Arial" w:hAnsi="Arial"/>
          <w:noProof w:val="0"/>
          <w:rtl/>
        </w:rPr>
        <w:lastRenderedPageBreak/>
        <w:t xml:space="preserve">ביום 19/07/2017 נפל דבר בישראל באשר לאופן חיוב הורים במזונות ילדיהם לאחר גיל 6  במסגרת </w:t>
      </w:r>
      <w:hyperlink r:id="rId10" w:history="1">
        <w:r w:rsidRPr="006A5A48">
          <w:rPr>
            <w:rStyle w:val="Hyperlink"/>
            <w:rFonts w:ascii="Arial" w:hAnsi="Arial"/>
            <w:noProof w:val="0"/>
            <w:rtl/>
          </w:rPr>
          <w:t>בע"מ 919/15</w:t>
        </w:r>
      </w:hyperlink>
      <w:r w:rsidRPr="006A5A48">
        <w:rPr>
          <w:rFonts w:ascii="Arial" w:hAnsi="Arial"/>
          <w:noProof w:val="0"/>
          <w:rtl/>
        </w:rPr>
        <w:t xml:space="preserve"> </w:t>
      </w:r>
      <w:r w:rsidRPr="006A5A48">
        <w:rPr>
          <w:rFonts w:ascii="Arial" w:hAnsi="Arial" w:hint="cs"/>
          <w:b/>
          <w:bCs/>
          <w:noProof w:val="0"/>
          <w:rtl/>
        </w:rPr>
        <w:t>פלוני נ' פלונית</w:t>
      </w:r>
      <w:r w:rsidRPr="006A5A48">
        <w:rPr>
          <w:rFonts w:ascii="Arial" w:hAnsi="Arial" w:hint="cs"/>
          <w:noProof w:val="0"/>
          <w:rtl/>
        </w:rPr>
        <w:t xml:space="preserve"> [פורסם בנבו] שם נקבע כי החל מגיל 6 ועד 15 ולא מגיל 15, כפי שהיה עד מועד זה, חבים שני ההורים לשאת במזונות ילדיהם הקטינים.</w:t>
      </w:r>
    </w:p>
    <w:p w:rsidR="00511DD5" w:rsidRDefault="00511DD5" w:rsidP="00511DD5">
      <w:pPr>
        <w:spacing w:line="360" w:lineRule="auto"/>
        <w:ind w:left="567" w:hanging="567"/>
        <w:jc w:val="both"/>
        <w:rPr>
          <w:rFonts w:ascii="Arial" w:hAnsi="Arial"/>
          <w:noProof w:val="0"/>
          <w:rtl/>
        </w:rPr>
      </w:pPr>
    </w:p>
    <w:p w:rsidR="00BD0054" w:rsidRPr="006A5A48" w:rsidRDefault="00BD0054" w:rsidP="006A5A48">
      <w:pPr>
        <w:pStyle w:val="ae"/>
        <w:numPr>
          <w:ilvl w:val="0"/>
          <w:numId w:val="6"/>
        </w:numPr>
        <w:spacing w:line="360" w:lineRule="auto"/>
        <w:jc w:val="both"/>
        <w:rPr>
          <w:rFonts w:ascii="Arial" w:hAnsi="Arial"/>
        </w:rPr>
      </w:pPr>
      <w:r w:rsidRPr="006A5A48">
        <w:rPr>
          <w:rFonts w:ascii="Arial" w:hAnsi="Arial"/>
          <w:rtl/>
        </w:rPr>
        <w:t>על פי הדין החל כאמור, חיובו של האב במזונות ילדיו שגילם עד 6 שנים הוא אבסולוטי לגבי כלל צרכיהם ההכרחיים. בכל הנוגע לילדים שגילם מעל שש שנים החיוב הוא מדין צדקה, ובמסגרתו יש להביא בחשבון את צרכי הקטין, היחס בין הכנסותיהם של הורי הקטין והיקף זמני השהות של הקטין עם כל אחד הוריו.</w:t>
      </w:r>
    </w:p>
    <w:p w:rsidR="00BD0054" w:rsidRPr="00BD0054" w:rsidRDefault="00BD0054" w:rsidP="00511DD5">
      <w:pPr>
        <w:spacing w:line="360" w:lineRule="auto"/>
        <w:ind w:left="567" w:hanging="567"/>
        <w:jc w:val="both"/>
        <w:rPr>
          <w:rFonts w:ascii="Arial" w:hAnsi="Arial"/>
          <w:noProof w:val="0"/>
          <w:rtl/>
        </w:rPr>
      </w:pPr>
    </w:p>
    <w:p w:rsidR="00511DD5" w:rsidRDefault="00511DD5" w:rsidP="006A5A48">
      <w:pPr>
        <w:spacing w:line="360" w:lineRule="auto"/>
        <w:ind w:left="720"/>
        <w:jc w:val="both"/>
        <w:rPr>
          <w:rFonts w:ascii="Arial" w:hAnsi="Arial"/>
          <w:noProof w:val="0"/>
          <w:rtl/>
        </w:rPr>
      </w:pPr>
      <w:r>
        <w:rPr>
          <w:rFonts w:ascii="Arial" w:hAnsi="Arial"/>
          <w:noProof w:val="0"/>
          <w:rtl/>
        </w:rPr>
        <w:t xml:space="preserve">באשר לאופן החיוב מגיל 6 נקבע שיש לקחת בחשבון את הפרמטרים הבאים: צרכי הקטינים, יכולות כלכליות של שני ההורים, קביעת יחסיות של יכולת כלכלית של ההורים, חלוקת משמורת בפועל וכיו"ב (ראו לעניין זה </w:t>
      </w:r>
      <w:hyperlink r:id="rId11" w:history="1">
        <w:r>
          <w:rPr>
            <w:rStyle w:val="Hyperlink"/>
            <w:rFonts w:ascii="Arial" w:hAnsi="Arial"/>
            <w:noProof w:val="0"/>
            <w:rtl/>
          </w:rPr>
          <w:t>עמ"ש  14612-10-16</w:t>
        </w:r>
      </w:hyperlink>
      <w:r>
        <w:rPr>
          <w:rFonts w:ascii="Arial" w:hAnsi="Arial"/>
          <w:noProof w:val="0"/>
          <w:rtl/>
        </w:rPr>
        <w:t xml:space="preserve"> [פורסם בנבו] (פורסם ב- 20/12/2017).</w:t>
      </w:r>
    </w:p>
    <w:p w:rsidR="00511DD5" w:rsidRDefault="00511DD5" w:rsidP="00511DD5">
      <w:pPr>
        <w:spacing w:line="360" w:lineRule="auto"/>
        <w:jc w:val="both"/>
        <w:rPr>
          <w:rFonts w:ascii="Arial" w:hAnsi="Arial"/>
          <w:noProof w:val="0"/>
          <w:rtl/>
        </w:rPr>
      </w:pPr>
    </w:p>
    <w:p w:rsidR="00511DD5" w:rsidRPr="005F3600" w:rsidRDefault="00511DD5" w:rsidP="00511DD5">
      <w:pPr>
        <w:spacing w:line="360" w:lineRule="auto"/>
        <w:rPr>
          <w:rFonts w:ascii="Arial" w:hAnsi="Arial"/>
          <w:b/>
          <w:bCs/>
          <w:noProof w:val="0"/>
          <w:sz w:val="28"/>
          <w:szCs w:val="28"/>
          <w:u w:val="double"/>
          <w:rtl/>
        </w:rPr>
      </w:pPr>
      <w:r w:rsidRPr="005F3600">
        <w:rPr>
          <w:rFonts w:ascii="Arial" w:hAnsi="Arial"/>
          <w:b/>
          <w:bCs/>
          <w:noProof w:val="0"/>
          <w:sz w:val="28"/>
          <w:szCs w:val="28"/>
          <w:u w:val="double"/>
          <w:rtl/>
        </w:rPr>
        <w:t>מן הכלל אל הפרט</w:t>
      </w:r>
    </w:p>
    <w:p w:rsidR="00511DD5" w:rsidRPr="005F3600" w:rsidRDefault="00511DD5" w:rsidP="00511DD5">
      <w:pPr>
        <w:spacing w:line="360" w:lineRule="auto"/>
        <w:jc w:val="both"/>
        <w:rPr>
          <w:rFonts w:ascii="Arial" w:hAnsi="Arial"/>
          <w:b/>
          <w:bCs/>
          <w:noProof w:val="0"/>
          <w:sz w:val="26"/>
          <w:szCs w:val="26"/>
          <w:u w:val="double"/>
          <w:rtl/>
        </w:rPr>
      </w:pPr>
      <w:r w:rsidRPr="005F3600">
        <w:rPr>
          <w:rFonts w:ascii="Arial" w:hAnsi="Arial"/>
          <w:b/>
          <w:bCs/>
          <w:noProof w:val="0"/>
          <w:sz w:val="26"/>
          <w:szCs w:val="26"/>
          <w:u w:val="double"/>
          <w:rtl/>
        </w:rPr>
        <w:t>יכולתם הכלכלית של הצדדים</w:t>
      </w:r>
    </w:p>
    <w:p w:rsidR="00511DD5" w:rsidRPr="005F3600" w:rsidRDefault="00511DD5" w:rsidP="00511DD5">
      <w:pPr>
        <w:spacing w:line="360" w:lineRule="auto"/>
        <w:jc w:val="both"/>
        <w:rPr>
          <w:rFonts w:ascii="Arial" w:hAnsi="Arial"/>
          <w:b/>
          <w:bCs/>
          <w:noProof w:val="0"/>
          <w:u w:val="single"/>
          <w:rtl/>
        </w:rPr>
      </w:pPr>
      <w:r w:rsidRPr="005F3600">
        <w:rPr>
          <w:rFonts w:ascii="Arial" w:hAnsi="Arial"/>
          <w:b/>
          <w:bCs/>
          <w:noProof w:val="0"/>
          <w:u w:val="single"/>
          <w:rtl/>
        </w:rPr>
        <w:t>יכולתה הכלכלית של התובעת</w:t>
      </w:r>
    </w:p>
    <w:p w:rsidR="00511DD5" w:rsidRPr="006A5A48" w:rsidRDefault="00511DD5" w:rsidP="00A87665">
      <w:pPr>
        <w:pStyle w:val="ae"/>
        <w:numPr>
          <w:ilvl w:val="0"/>
          <w:numId w:val="6"/>
        </w:numPr>
        <w:spacing w:line="360" w:lineRule="auto"/>
        <w:jc w:val="both"/>
        <w:rPr>
          <w:rFonts w:ascii="Arial" w:hAnsi="Arial"/>
          <w:noProof w:val="0"/>
          <w:rtl/>
        </w:rPr>
      </w:pPr>
      <w:r w:rsidRPr="006A5A48">
        <w:rPr>
          <w:rFonts w:ascii="Arial" w:hAnsi="Arial"/>
          <w:noProof w:val="0"/>
          <w:rtl/>
        </w:rPr>
        <w:t xml:space="preserve">החל מחודש </w:t>
      </w:r>
      <w:r w:rsidR="00710155" w:rsidRPr="006A5A48">
        <w:rPr>
          <w:rFonts w:ascii="Arial" w:hAnsi="Arial" w:hint="cs"/>
          <w:noProof w:val="0"/>
          <w:rtl/>
        </w:rPr>
        <w:t>ספטמבר</w:t>
      </w:r>
      <w:r w:rsidRPr="006A5A48">
        <w:rPr>
          <w:rFonts w:ascii="Arial" w:hAnsi="Arial"/>
          <w:noProof w:val="0"/>
          <w:rtl/>
        </w:rPr>
        <w:t xml:space="preserve"> </w:t>
      </w:r>
      <w:r w:rsidR="00710155" w:rsidRPr="006A5A48">
        <w:rPr>
          <w:rFonts w:ascii="Arial" w:hAnsi="Arial" w:hint="cs"/>
          <w:noProof w:val="0"/>
          <w:rtl/>
        </w:rPr>
        <w:t>2018</w:t>
      </w:r>
      <w:r w:rsidRPr="006A5A48">
        <w:rPr>
          <w:rFonts w:ascii="Arial" w:hAnsi="Arial"/>
          <w:noProof w:val="0"/>
          <w:rtl/>
        </w:rPr>
        <w:t xml:space="preserve"> עובדת התובעת בחב' </w:t>
      </w:r>
      <w:r w:rsidR="00A87665">
        <w:rPr>
          <w:rFonts w:ascii="Arial" w:hAnsi="Arial" w:hint="cs"/>
          <w:noProof w:val="0"/>
        </w:rPr>
        <w:t>XXX</w:t>
      </w:r>
      <w:r w:rsidRPr="006A5A48">
        <w:rPr>
          <w:rFonts w:ascii="Arial" w:hAnsi="Arial"/>
          <w:noProof w:val="0"/>
          <w:rtl/>
        </w:rPr>
        <w:t xml:space="preserve"> בע"מ.</w:t>
      </w:r>
    </w:p>
    <w:p w:rsidR="00511DD5" w:rsidRPr="00710155" w:rsidRDefault="00511DD5" w:rsidP="00511DD5">
      <w:pPr>
        <w:spacing w:line="360" w:lineRule="auto"/>
        <w:ind w:left="567" w:hanging="567"/>
        <w:jc w:val="both"/>
        <w:rPr>
          <w:rFonts w:ascii="Arial" w:hAnsi="Arial"/>
          <w:noProof w:val="0"/>
          <w:rtl/>
        </w:rPr>
      </w:pPr>
      <w:r w:rsidRPr="00710155">
        <w:rPr>
          <w:rFonts w:ascii="Arial" w:hAnsi="Arial"/>
          <w:noProof w:val="0"/>
          <w:rtl/>
        </w:rPr>
        <w:tab/>
      </w:r>
    </w:p>
    <w:p w:rsidR="00511DD5" w:rsidRDefault="00511DD5" w:rsidP="00A87665">
      <w:pPr>
        <w:spacing w:line="360" w:lineRule="auto"/>
        <w:ind w:left="567" w:hanging="567"/>
        <w:jc w:val="both"/>
        <w:rPr>
          <w:rFonts w:ascii="Arial" w:hAnsi="Arial"/>
          <w:noProof w:val="0"/>
          <w:rtl/>
        </w:rPr>
      </w:pPr>
      <w:r w:rsidRPr="00710155">
        <w:rPr>
          <w:rFonts w:ascii="Arial" w:hAnsi="Arial"/>
          <w:noProof w:val="0"/>
          <w:rtl/>
        </w:rPr>
        <w:tab/>
        <w:t xml:space="preserve">מתלוש שכר לחודשים </w:t>
      </w:r>
      <w:r w:rsidR="00710155" w:rsidRPr="00710155">
        <w:rPr>
          <w:rFonts w:ascii="Arial" w:hAnsi="Arial" w:hint="cs"/>
          <w:noProof w:val="0"/>
          <w:rtl/>
        </w:rPr>
        <w:t>08/21</w:t>
      </w:r>
      <w:r w:rsidRPr="00710155">
        <w:rPr>
          <w:rFonts w:ascii="Arial" w:hAnsi="Arial"/>
          <w:noProof w:val="0"/>
          <w:rtl/>
        </w:rPr>
        <w:t>-</w:t>
      </w:r>
      <w:r w:rsidR="00710155" w:rsidRPr="00710155">
        <w:rPr>
          <w:rFonts w:ascii="Arial" w:hAnsi="Arial" w:hint="cs"/>
          <w:noProof w:val="0"/>
          <w:rtl/>
        </w:rPr>
        <w:t>07</w:t>
      </w:r>
      <w:r w:rsidRPr="00710155">
        <w:rPr>
          <w:rFonts w:ascii="Arial" w:hAnsi="Arial"/>
          <w:noProof w:val="0"/>
          <w:rtl/>
        </w:rPr>
        <w:t xml:space="preserve">/2022, שצורפו </w:t>
      </w:r>
      <w:r w:rsidR="00710155" w:rsidRPr="00710155">
        <w:rPr>
          <w:rFonts w:ascii="Arial" w:hAnsi="Arial" w:hint="cs"/>
          <w:noProof w:val="0"/>
          <w:rtl/>
        </w:rPr>
        <w:t xml:space="preserve">לתצהירה כנספח ו' </w:t>
      </w:r>
      <w:r w:rsidRPr="00710155">
        <w:rPr>
          <w:rFonts w:ascii="Arial" w:hAnsi="Arial"/>
          <w:noProof w:val="0"/>
          <w:rtl/>
        </w:rPr>
        <w:t>עולה כי הכנסתה החודשית הממוצעת של התובעת מעבודתה אצל '</w:t>
      </w:r>
      <w:r w:rsidR="00710155" w:rsidRPr="00710155">
        <w:rPr>
          <w:rFonts w:ascii="Arial" w:hAnsi="Arial" w:hint="cs"/>
          <w:noProof w:val="0"/>
          <w:rtl/>
        </w:rPr>
        <w:t xml:space="preserve">חברת </w:t>
      </w:r>
      <w:r w:rsidR="00A87665">
        <w:rPr>
          <w:rFonts w:ascii="Arial" w:hAnsi="Arial" w:hint="cs"/>
          <w:noProof w:val="0"/>
        </w:rPr>
        <w:t>XXX</w:t>
      </w:r>
      <w:r w:rsidRPr="00710155">
        <w:rPr>
          <w:rFonts w:ascii="Arial" w:hAnsi="Arial"/>
          <w:noProof w:val="0"/>
          <w:rtl/>
        </w:rPr>
        <w:t xml:space="preserve"> בע"מ' בחודשים הללו עמדה ע"ס של כ-</w:t>
      </w:r>
      <w:r w:rsidR="00710155" w:rsidRPr="00710155">
        <w:rPr>
          <w:rFonts w:ascii="Arial" w:hAnsi="Arial" w:hint="cs"/>
          <w:noProof w:val="0"/>
          <w:rtl/>
        </w:rPr>
        <w:t xml:space="preserve">9,000 </w:t>
      </w:r>
      <w:r w:rsidRPr="00710155">
        <w:rPr>
          <w:rFonts w:ascii="Arial" w:hAnsi="Arial"/>
          <w:noProof w:val="0"/>
          <w:rtl/>
        </w:rPr>
        <w:t>₪.</w:t>
      </w:r>
    </w:p>
    <w:p w:rsidR="00EA634E" w:rsidRDefault="00EA634E" w:rsidP="00A9754F">
      <w:pPr>
        <w:spacing w:line="360" w:lineRule="auto"/>
        <w:ind w:left="567" w:hanging="567"/>
        <w:jc w:val="both"/>
        <w:rPr>
          <w:rFonts w:ascii="Arial" w:hAnsi="Arial"/>
          <w:noProof w:val="0"/>
          <w:rtl/>
        </w:rPr>
      </w:pPr>
    </w:p>
    <w:p w:rsidR="00EA634E" w:rsidRDefault="008D5103" w:rsidP="006A5A48">
      <w:pPr>
        <w:pStyle w:val="ae"/>
        <w:numPr>
          <w:ilvl w:val="0"/>
          <w:numId w:val="6"/>
        </w:numPr>
        <w:spacing w:line="360" w:lineRule="auto"/>
        <w:jc w:val="both"/>
        <w:rPr>
          <w:rFonts w:ascii="Arial" w:hAnsi="Arial"/>
          <w:noProof w:val="0"/>
        </w:rPr>
      </w:pPr>
      <w:r>
        <w:rPr>
          <w:rFonts w:ascii="Arial" w:hAnsi="Arial" w:hint="cs"/>
          <w:noProof w:val="0"/>
          <w:rtl/>
        </w:rPr>
        <w:t xml:space="preserve">הנתבע בסיכומיו טוען כי הכנסות </w:t>
      </w:r>
      <w:r w:rsidR="00EA634E" w:rsidRPr="006A5A48">
        <w:rPr>
          <w:rFonts w:ascii="Arial" w:hAnsi="Arial" w:hint="cs"/>
          <w:noProof w:val="0"/>
          <w:rtl/>
        </w:rPr>
        <w:t xml:space="preserve">התובעת מגיעות לסך של 11,000 ₪. </w:t>
      </w:r>
    </w:p>
    <w:p w:rsidR="006A5A48" w:rsidRPr="008D5103" w:rsidRDefault="006A5A48" w:rsidP="006A5A48">
      <w:pPr>
        <w:pStyle w:val="ae"/>
        <w:spacing w:line="360" w:lineRule="auto"/>
        <w:jc w:val="both"/>
        <w:rPr>
          <w:rFonts w:ascii="Arial" w:hAnsi="Arial"/>
          <w:noProof w:val="0"/>
          <w:rtl/>
        </w:rPr>
      </w:pPr>
    </w:p>
    <w:p w:rsidR="00511DD5" w:rsidRPr="008D5103" w:rsidRDefault="00A9754F" w:rsidP="006A5A48">
      <w:pPr>
        <w:pStyle w:val="ae"/>
        <w:numPr>
          <w:ilvl w:val="0"/>
          <w:numId w:val="6"/>
        </w:numPr>
        <w:spacing w:line="360" w:lineRule="auto"/>
        <w:jc w:val="both"/>
        <w:rPr>
          <w:rFonts w:ascii="Arial" w:hAnsi="Arial"/>
          <w:noProof w:val="0"/>
          <w:rtl/>
        </w:rPr>
      </w:pPr>
      <w:r w:rsidRPr="008D5103">
        <w:rPr>
          <w:rFonts w:ascii="Arial" w:hAnsi="Arial" w:hint="cs"/>
          <w:noProof w:val="0"/>
          <w:rtl/>
        </w:rPr>
        <w:t xml:space="preserve">בבעלות התובעת רכב מסוג יונדאי </w:t>
      </w:r>
      <w:r w:rsidRPr="008D5103">
        <w:rPr>
          <w:rFonts w:ascii="Arial" w:hAnsi="Arial"/>
          <w:noProof w:val="0"/>
        </w:rPr>
        <w:t>i30</w:t>
      </w:r>
      <w:r w:rsidR="008D5103">
        <w:rPr>
          <w:rFonts w:ascii="Arial" w:hAnsi="Arial" w:hint="cs"/>
          <w:noProof w:val="0"/>
          <w:rtl/>
        </w:rPr>
        <w:t xml:space="preserve"> שנקנ</w:t>
      </w:r>
      <w:r w:rsidRPr="008D5103">
        <w:rPr>
          <w:rFonts w:ascii="Arial" w:hAnsi="Arial" w:hint="cs"/>
          <w:noProof w:val="0"/>
          <w:rtl/>
        </w:rPr>
        <w:t xml:space="preserve">ה </w:t>
      </w:r>
      <w:r w:rsidR="008D5103">
        <w:rPr>
          <w:rFonts w:ascii="Arial" w:hAnsi="Arial" w:hint="cs"/>
          <w:noProof w:val="0"/>
          <w:rtl/>
        </w:rPr>
        <w:t>לאחר מועד הקרע בין הצדדים המשמש</w:t>
      </w:r>
      <w:r w:rsidRPr="008D5103">
        <w:rPr>
          <w:rFonts w:ascii="Arial" w:hAnsi="Arial" w:hint="cs"/>
          <w:noProof w:val="0"/>
          <w:rtl/>
        </w:rPr>
        <w:t xml:space="preserve"> אותה ואת הקטינים.</w:t>
      </w:r>
    </w:p>
    <w:p w:rsidR="00511DD5" w:rsidRPr="00A9754F" w:rsidRDefault="00511DD5" w:rsidP="00511DD5">
      <w:pPr>
        <w:spacing w:line="360" w:lineRule="auto"/>
        <w:ind w:left="567" w:hanging="567"/>
        <w:jc w:val="both"/>
        <w:rPr>
          <w:rFonts w:ascii="Arial" w:hAnsi="Arial"/>
          <w:noProof w:val="0"/>
          <w:rtl/>
        </w:rPr>
      </w:pPr>
    </w:p>
    <w:p w:rsidR="00511DD5" w:rsidRPr="006A5A48" w:rsidRDefault="00511DD5" w:rsidP="006A5A48">
      <w:pPr>
        <w:pStyle w:val="ae"/>
        <w:numPr>
          <w:ilvl w:val="0"/>
          <w:numId w:val="6"/>
        </w:numPr>
        <w:spacing w:line="360" w:lineRule="auto"/>
        <w:jc w:val="both"/>
        <w:rPr>
          <w:rFonts w:ascii="Arial" w:hAnsi="Arial"/>
          <w:noProof w:val="0"/>
          <w:rtl/>
        </w:rPr>
      </w:pPr>
      <w:r w:rsidRPr="006A5A48">
        <w:rPr>
          <w:rFonts w:ascii="Arial" w:hAnsi="Arial"/>
          <w:noProof w:val="0"/>
          <w:rtl/>
        </w:rPr>
        <w:t>התובעת מקב</w:t>
      </w:r>
      <w:r w:rsidR="00A9754F" w:rsidRPr="006A5A48">
        <w:rPr>
          <w:rFonts w:ascii="Arial" w:hAnsi="Arial"/>
          <w:noProof w:val="0"/>
          <w:rtl/>
        </w:rPr>
        <w:t>לת לידיה את קצבת הילדים של הקטי</w:t>
      </w:r>
      <w:r w:rsidR="00A9754F" w:rsidRPr="006A5A48">
        <w:rPr>
          <w:rFonts w:ascii="Arial" w:hAnsi="Arial" w:hint="cs"/>
          <w:noProof w:val="0"/>
          <w:rtl/>
        </w:rPr>
        <w:t>נים</w:t>
      </w:r>
      <w:r w:rsidRPr="006A5A48">
        <w:rPr>
          <w:rFonts w:ascii="Arial" w:hAnsi="Arial"/>
          <w:noProof w:val="0"/>
          <w:rtl/>
        </w:rPr>
        <w:t xml:space="preserve"> בגובה של </w:t>
      </w:r>
      <w:r w:rsidR="00A9754F" w:rsidRPr="006A5A48">
        <w:rPr>
          <w:rFonts w:ascii="Arial" w:hAnsi="Arial" w:hint="cs"/>
          <w:noProof w:val="0"/>
          <w:rtl/>
        </w:rPr>
        <w:t>342</w:t>
      </w:r>
      <w:r w:rsidRPr="006A5A48">
        <w:rPr>
          <w:rFonts w:ascii="Arial" w:hAnsi="Arial"/>
          <w:noProof w:val="0"/>
          <w:rtl/>
        </w:rPr>
        <w:t xml:space="preserve"> ₪ (בהתאם למופיע באתר הביטוח הלאומי) </w:t>
      </w:r>
      <w:r w:rsidR="00A9754F" w:rsidRPr="006A5A48">
        <w:rPr>
          <w:rFonts w:ascii="Arial" w:hAnsi="Arial" w:hint="cs"/>
          <w:noProof w:val="0"/>
          <w:rtl/>
        </w:rPr>
        <w:t>.</w:t>
      </w:r>
    </w:p>
    <w:p w:rsidR="00511DD5" w:rsidRPr="0098763D" w:rsidRDefault="00511DD5" w:rsidP="00511DD5">
      <w:pPr>
        <w:spacing w:line="360" w:lineRule="auto"/>
        <w:ind w:left="567" w:hanging="567"/>
        <w:jc w:val="both"/>
        <w:rPr>
          <w:rFonts w:ascii="Arial" w:hAnsi="Arial"/>
          <w:noProof w:val="0"/>
          <w:highlight w:val="yellow"/>
          <w:rtl/>
        </w:rPr>
      </w:pPr>
    </w:p>
    <w:p w:rsidR="00511DD5" w:rsidRPr="006A5A48" w:rsidRDefault="00511DD5" w:rsidP="006A5A48">
      <w:pPr>
        <w:pStyle w:val="ae"/>
        <w:numPr>
          <w:ilvl w:val="0"/>
          <w:numId w:val="6"/>
        </w:numPr>
        <w:spacing w:line="360" w:lineRule="auto"/>
        <w:jc w:val="both"/>
        <w:rPr>
          <w:rFonts w:ascii="Arial" w:hAnsi="Arial"/>
          <w:noProof w:val="0"/>
          <w:rtl/>
        </w:rPr>
      </w:pPr>
      <w:r w:rsidRPr="006A5A48">
        <w:rPr>
          <w:rFonts w:ascii="Arial" w:hAnsi="Arial"/>
          <w:noProof w:val="0"/>
          <w:rtl/>
        </w:rPr>
        <w:t>ע"ש התובעת נצברו זכויות סוציאליות.</w:t>
      </w:r>
    </w:p>
    <w:p w:rsidR="00511DD5" w:rsidRPr="0098763D" w:rsidRDefault="00511DD5" w:rsidP="00511DD5">
      <w:pPr>
        <w:spacing w:line="360" w:lineRule="auto"/>
        <w:ind w:left="567" w:hanging="567"/>
        <w:jc w:val="both"/>
        <w:rPr>
          <w:rFonts w:ascii="Arial" w:hAnsi="Arial"/>
          <w:b/>
          <w:bCs/>
          <w:noProof w:val="0"/>
          <w:highlight w:val="yellow"/>
          <w:rtl/>
        </w:rPr>
      </w:pPr>
    </w:p>
    <w:p w:rsidR="00511DD5" w:rsidRDefault="00511DD5" w:rsidP="00511DD5">
      <w:pPr>
        <w:spacing w:line="360" w:lineRule="auto"/>
        <w:ind w:left="567" w:hanging="567"/>
        <w:jc w:val="both"/>
        <w:rPr>
          <w:rFonts w:ascii="Arial" w:hAnsi="Arial"/>
          <w:b/>
          <w:bCs/>
          <w:noProof w:val="0"/>
          <w:u w:val="single"/>
          <w:rtl/>
        </w:rPr>
      </w:pPr>
      <w:r w:rsidRPr="00AA5388">
        <w:rPr>
          <w:rFonts w:ascii="Arial" w:hAnsi="Arial"/>
          <w:b/>
          <w:bCs/>
          <w:noProof w:val="0"/>
          <w:u w:val="single"/>
          <w:rtl/>
        </w:rPr>
        <w:lastRenderedPageBreak/>
        <w:t>הכנסות הנתבע</w:t>
      </w:r>
    </w:p>
    <w:p w:rsidR="006748C9" w:rsidRPr="00AA5388" w:rsidRDefault="006748C9" w:rsidP="00511DD5">
      <w:pPr>
        <w:spacing w:line="360" w:lineRule="auto"/>
        <w:ind w:left="567" w:hanging="567"/>
        <w:jc w:val="both"/>
        <w:rPr>
          <w:rFonts w:ascii="Arial" w:hAnsi="Arial"/>
          <w:b/>
          <w:bCs/>
          <w:noProof w:val="0"/>
          <w:u w:val="single"/>
          <w:rtl/>
        </w:rPr>
      </w:pPr>
    </w:p>
    <w:p w:rsidR="00511DD5" w:rsidRPr="006A5A48" w:rsidRDefault="006A5A48" w:rsidP="00A87665">
      <w:pPr>
        <w:pStyle w:val="ae"/>
        <w:numPr>
          <w:ilvl w:val="0"/>
          <w:numId w:val="6"/>
        </w:numPr>
        <w:spacing w:line="360" w:lineRule="auto"/>
        <w:jc w:val="both"/>
        <w:rPr>
          <w:rFonts w:ascii="Arial" w:hAnsi="Arial"/>
          <w:noProof w:val="0"/>
          <w:rtl/>
        </w:rPr>
      </w:pPr>
      <w:r w:rsidRPr="006A5A48">
        <w:rPr>
          <w:rFonts w:ascii="Arial" w:hAnsi="Arial"/>
          <w:noProof w:val="0"/>
          <w:rtl/>
        </w:rPr>
        <w:t xml:space="preserve"> </w:t>
      </w:r>
      <w:r w:rsidR="00511DD5" w:rsidRPr="006A5A48">
        <w:rPr>
          <w:rFonts w:ascii="Arial" w:hAnsi="Arial"/>
          <w:noProof w:val="0"/>
          <w:rtl/>
        </w:rPr>
        <w:t xml:space="preserve">התובע עובד החל מחודש </w:t>
      </w:r>
      <w:r w:rsidR="00AA5388" w:rsidRPr="006A5A48">
        <w:rPr>
          <w:rFonts w:ascii="Arial" w:hAnsi="Arial" w:hint="cs"/>
          <w:noProof w:val="0"/>
          <w:rtl/>
        </w:rPr>
        <w:t>דצמבר</w:t>
      </w:r>
      <w:r w:rsidR="00511DD5" w:rsidRPr="006A5A48">
        <w:rPr>
          <w:rFonts w:ascii="Arial" w:hAnsi="Arial"/>
          <w:noProof w:val="0"/>
          <w:rtl/>
        </w:rPr>
        <w:t xml:space="preserve"> </w:t>
      </w:r>
      <w:r w:rsidR="00AA5388" w:rsidRPr="006A5A48">
        <w:rPr>
          <w:rFonts w:ascii="Arial" w:hAnsi="Arial" w:hint="cs"/>
          <w:noProof w:val="0"/>
          <w:rtl/>
        </w:rPr>
        <w:t>2015</w:t>
      </w:r>
      <w:r w:rsidR="00511DD5" w:rsidRPr="006A5A48">
        <w:rPr>
          <w:rFonts w:ascii="Arial" w:hAnsi="Arial"/>
          <w:noProof w:val="0"/>
          <w:rtl/>
        </w:rPr>
        <w:t xml:space="preserve"> בחברת </w:t>
      </w:r>
      <w:r w:rsidR="00A87665">
        <w:rPr>
          <w:rFonts w:ascii="Arial" w:hAnsi="Arial" w:hint="cs"/>
          <w:noProof w:val="0"/>
        </w:rPr>
        <w:t>XXX</w:t>
      </w:r>
      <w:r w:rsidR="00AA5388" w:rsidRPr="006A5A48">
        <w:rPr>
          <w:rFonts w:ascii="Arial" w:hAnsi="Arial" w:hint="cs"/>
          <w:noProof w:val="0"/>
          <w:rtl/>
        </w:rPr>
        <w:t xml:space="preserve"> </w:t>
      </w:r>
      <w:r w:rsidR="00511DD5" w:rsidRPr="006A5A48">
        <w:rPr>
          <w:rFonts w:ascii="Arial" w:hAnsi="Arial"/>
          <w:noProof w:val="0"/>
          <w:rtl/>
        </w:rPr>
        <w:t xml:space="preserve">ומשתכר את הסך של </w:t>
      </w:r>
      <w:r w:rsidR="00AA5388" w:rsidRPr="006A5A48">
        <w:rPr>
          <w:rFonts w:ascii="Arial" w:hAnsi="Arial" w:hint="cs"/>
          <w:noProof w:val="0"/>
          <w:rtl/>
        </w:rPr>
        <w:t>6</w:t>
      </w:r>
      <w:r w:rsidR="00511DD5" w:rsidRPr="006A5A48">
        <w:rPr>
          <w:rFonts w:ascii="Arial" w:hAnsi="Arial"/>
          <w:noProof w:val="0"/>
          <w:rtl/>
        </w:rPr>
        <w:t>,</w:t>
      </w:r>
      <w:r w:rsidR="00AA5388" w:rsidRPr="006A5A48">
        <w:rPr>
          <w:rFonts w:ascii="Arial" w:hAnsi="Arial" w:hint="cs"/>
          <w:noProof w:val="0"/>
          <w:rtl/>
        </w:rPr>
        <w:t>000</w:t>
      </w:r>
      <w:r w:rsidR="00511DD5" w:rsidRPr="006A5A48">
        <w:rPr>
          <w:rFonts w:ascii="Arial" w:hAnsi="Arial"/>
          <w:noProof w:val="0"/>
          <w:rtl/>
        </w:rPr>
        <w:t xml:space="preserve">  ₪ בחודש, בהתאם לתלושי שכר לחודשים </w:t>
      </w:r>
      <w:r w:rsidR="00AA5388" w:rsidRPr="006A5A48">
        <w:rPr>
          <w:rFonts w:ascii="Arial" w:hAnsi="Arial" w:hint="cs"/>
          <w:noProof w:val="0"/>
          <w:rtl/>
        </w:rPr>
        <w:t>03</w:t>
      </w:r>
      <w:r w:rsidR="00511DD5" w:rsidRPr="006A5A48">
        <w:rPr>
          <w:rFonts w:ascii="Arial" w:hAnsi="Arial"/>
          <w:noProof w:val="0"/>
          <w:rtl/>
        </w:rPr>
        <w:t>/</w:t>
      </w:r>
      <w:r w:rsidR="00AA5388" w:rsidRPr="006A5A48">
        <w:rPr>
          <w:rFonts w:ascii="Arial" w:hAnsi="Arial" w:hint="cs"/>
          <w:noProof w:val="0"/>
          <w:rtl/>
        </w:rPr>
        <w:t>2021</w:t>
      </w:r>
      <w:r w:rsidR="00511DD5" w:rsidRPr="006A5A48">
        <w:rPr>
          <w:rFonts w:ascii="Arial" w:hAnsi="Arial"/>
          <w:noProof w:val="0"/>
          <w:rtl/>
        </w:rPr>
        <w:t>-</w:t>
      </w:r>
      <w:r w:rsidR="00AA5388" w:rsidRPr="006A5A48">
        <w:rPr>
          <w:rFonts w:ascii="Arial" w:hAnsi="Arial" w:hint="cs"/>
          <w:noProof w:val="0"/>
          <w:rtl/>
        </w:rPr>
        <w:t>04</w:t>
      </w:r>
      <w:r w:rsidR="00511DD5" w:rsidRPr="006A5A48">
        <w:rPr>
          <w:rFonts w:ascii="Arial" w:hAnsi="Arial"/>
          <w:noProof w:val="0"/>
          <w:rtl/>
        </w:rPr>
        <w:t>/2022, אותם צרף הנתבע ל</w:t>
      </w:r>
      <w:r w:rsidR="00AA5388" w:rsidRPr="006A5A48">
        <w:rPr>
          <w:rFonts w:ascii="Arial" w:hAnsi="Arial" w:hint="cs"/>
          <w:noProof w:val="0"/>
          <w:rtl/>
        </w:rPr>
        <w:t xml:space="preserve">כתב הגנתו. </w:t>
      </w:r>
    </w:p>
    <w:p w:rsidR="00AA5388" w:rsidRPr="0098763D" w:rsidRDefault="00AA5388" w:rsidP="00AA5388">
      <w:pPr>
        <w:spacing w:line="360" w:lineRule="auto"/>
        <w:ind w:left="567" w:hanging="567"/>
        <w:jc w:val="both"/>
        <w:rPr>
          <w:rFonts w:ascii="Arial" w:hAnsi="Arial"/>
          <w:noProof w:val="0"/>
          <w:highlight w:val="yellow"/>
          <w:rtl/>
        </w:rPr>
      </w:pPr>
    </w:p>
    <w:p w:rsidR="000967A4" w:rsidRPr="006A5A48" w:rsidRDefault="000967A4" w:rsidP="006A5A48">
      <w:pPr>
        <w:pStyle w:val="ae"/>
        <w:numPr>
          <w:ilvl w:val="0"/>
          <w:numId w:val="6"/>
        </w:numPr>
        <w:spacing w:line="360" w:lineRule="auto"/>
        <w:jc w:val="both"/>
        <w:rPr>
          <w:rFonts w:ascii="Arial" w:hAnsi="Arial"/>
          <w:noProof w:val="0"/>
          <w:rtl/>
        </w:rPr>
      </w:pPr>
      <w:r w:rsidRPr="006A5A48">
        <w:rPr>
          <w:rFonts w:ascii="Arial" w:hAnsi="Arial" w:hint="cs"/>
          <w:noProof w:val="0"/>
          <w:rtl/>
        </w:rPr>
        <w:t xml:space="preserve">התובעת טענה בפרוטוקול מיום 21.09.22 כי פוטנציאל השתכרותו של המשיב גבוה מהשתכרותו בפועל וכי אינו מנצל את מלוא פוטנציאל השתכרותו. </w:t>
      </w:r>
    </w:p>
    <w:p w:rsidR="000967A4" w:rsidRPr="004072AF" w:rsidRDefault="000967A4" w:rsidP="000967A4">
      <w:pPr>
        <w:spacing w:line="360" w:lineRule="auto"/>
        <w:ind w:left="567"/>
        <w:jc w:val="both"/>
        <w:rPr>
          <w:rFonts w:ascii="Arial" w:hAnsi="Arial"/>
          <w:noProof w:val="0"/>
          <w:rtl/>
        </w:rPr>
      </w:pPr>
    </w:p>
    <w:p w:rsidR="00511DD5" w:rsidRDefault="00511DD5" w:rsidP="00A87665">
      <w:pPr>
        <w:spacing w:line="360" w:lineRule="auto"/>
        <w:ind w:left="720"/>
        <w:jc w:val="both"/>
        <w:rPr>
          <w:rFonts w:ascii="Arial" w:hAnsi="Arial"/>
          <w:noProof w:val="0"/>
          <w:rtl/>
        </w:rPr>
      </w:pPr>
      <w:r w:rsidRPr="004072AF">
        <w:rPr>
          <w:rFonts w:ascii="Arial" w:hAnsi="Arial"/>
          <w:noProof w:val="0"/>
          <w:rtl/>
        </w:rPr>
        <w:t xml:space="preserve">נכון למועד בכתב התביעה טענה התובעת כי הכנסות הנתבע בחברת </w:t>
      </w:r>
      <w:r w:rsidR="00A87665">
        <w:rPr>
          <w:rFonts w:ascii="Arial" w:hAnsi="Arial" w:hint="cs"/>
          <w:noProof w:val="0"/>
        </w:rPr>
        <w:t>XXX</w:t>
      </w:r>
      <w:r w:rsidR="000967A4" w:rsidRPr="004072AF">
        <w:rPr>
          <w:rFonts w:ascii="Arial" w:hAnsi="Arial" w:hint="cs"/>
          <w:noProof w:val="0"/>
          <w:rtl/>
        </w:rPr>
        <w:t xml:space="preserve"> </w:t>
      </w:r>
      <w:r w:rsidRPr="004072AF">
        <w:rPr>
          <w:rFonts w:ascii="Arial" w:hAnsi="Arial"/>
          <w:noProof w:val="0"/>
          <w:rtl/>
        </w:rPr>
        <w:t xml:space="preserve"> עמדו ע"ס של </w:t>
      </w:r>
      <w:r w:rsidR="000967A4" w:rsidRPr="004072AF">
        <w:rPr>
          <w:rFonts w:ascii="Arial" w:hAnsi="Arial" w:hint="cs"/>
          <w:noProof w:val="0"/>
          <w:rtl/>
        </w:rPr>
        <w:t>10</w:t>
      </w:r>
      <w:r w:rsidR="000967A4" w:rsidRPr="004072AF">
        <w:rPr>
          <w:rFonts w:ascii="Arial" w:hAnsi="Arial"/>
          <w:noProof w:val="0"/>
          <w:rtl/>
        </w:rPr>
        <w:t>,000 ₪</w:t>
      </w:r>
      <w:r w:rsidR="000967A4" w:rsidRPr="004072AF">
        <w:rPr>
          <w:rFonts w:ascii="Arial" w:hAnsi="Arial" w:hint="cs"/>
          <w:noProof w:val="0"/>
          <w:rtl/>
        </w:rPr>
        <w:t xml:space="preserve">. </w:t>
      </w:r>
      <w:r w:rsidRPr="004072AF">
        <w:rPr>
          <w:rFonts w:ascii="Arial" w:hAnsi="Arial"/>
          <w:noProof w:val="0"/>
          <w:rtl/>
        </w:rPr>
        <w:t>בחודש ומנגד, ט</w:t>
      </w:r>
      <w:r w:rsidR="000967A4" w:rsidRPr="004072AF">
        <w:rPr>
          <w:rFonts w:ascii="Arial" w:hAnsi="Arial" w:hint="cs"/>
          <w:noProof w:val="0"/>
          <w:rtl/>
        </w:rPr>
        <w:t xml:space="preserve">וען </w:t>
      </w:r>
      <w:r w:rsidRPr="004072AF">
        <w:rPr>
          <w:rFonts w:ascii="Arial" w:hAnsi="Arial"/>
          <w:noProof w:val="0"/>
          <w:rtl/>
        </w:rPr>
        <w:t xml:space="preserve"> הנתבע כי </w:t>
      </w:r>
      <w:r w:rsidRPr="004072AF">
        <w:rPr>
          <w:rFonts w:ascii="Calibri" w:hAnsi="Calibri"/>
          <w:noProof w:val="0"/>
          <w:rtl/>
        </w:rPr>
        <w:t xml:space="preserve"> </w:t>
      </w:r>
      <w:r w:rsidR="00CE1E68">
        <w:rPr>
          <w:rFonts w:ascii="Calibri" w:hAnsi="Calibri" w:hint="cs"/>
          <w:noProof w:val="0"/>
          <w:rtl/>
        </w:rPr>
        <w:t>הכנסתו מ</w:t>
      </w:r>
      <w:r w:rsidRPr="004072AF">
        <w:rPr>
          <w:rFonts w:ascii="Calibri" w:hAnsi="Calibri"/>
          <w:noProof w:val="0"/>
          <w:rtl/>
        </w:rPr>
        <w:t>עבוד</w:t>
      </w:r>
      <w:r w:rsidR="00CE1E68">
        <w:rPr>
          <w:rFonts w:ascii="Calibri" w:hAnsi="Calibri"/>
          <w:noProof w:val="0"/>
          <w:rtl/>
        </w:rPr>
        <w:t xml:space="preserve">תו </w:t>
      </w:r>
      <w:r w:rsidR="00CE1E68">
        <w:rPr>
          <w:rFonts w:ascii="Calibri" w:hAnsi="Calibri" w:hint="cs"/>
          <w:noProof w:val="0"/>
          <w:rtl/>
        </w:rPr>
        <w:t>הינה בסך של כ-</w:t>
      </w:r>
      <w:r w:rsidR="00D810EA">
        <w:rPr>
          <w:rFonts w:ascii="Calibri" w:hAnsi="Calibri" w:hint="cs"/>
          <w:noProof w:val="0"/>
          <w:rtl/>
        </w:rPr>
        <w:t xml:space="preserve"> 6,000</w:t>
      </w:r>
      <w:r w:rsidR="004072AF" w:rsidRPr="004072AF">
        <w:rPr>
          <w:rFonts w:ascii="Calibri" w:hAnsi="Calibri" w:hint="cs"/>
          <w:noProof w:val="0"/>
          <w:rtl/>
        </w:rPr>
        <w:t xml:space="preserve"> </w:t>
      </w:r>
      <w:r w:rsidR="004072AF" w:rsidRPr="004072AF">
        <w:rPr>
          <w:rFonts w:ascii="Calibri" w:hAnsi="Calibri" w:hint="eastAsia"/>
          <w:noProof w:val="0"/>
          <w:rtl/>
        </w:rPr>
        <w:t>₪</w:t>
      </w:r>
      <w:r w:rsidR="004072AF" w:rsidRPr="004072AF">
        <w:rPr>
          <w:rFonts w:ascii="Calibri" w:hAnsi="Calibri" w:hint="cs"/>
          <w:noProof w:val="0"/>
          <w:rtl/>
        </w:rPr>
        <w:t xml:space="preserve"> לחודש.</w:t>
      </w:r>
      <w:r w:rsidR="004072AF" w:rsidRPr="004072AF">
        <w:rPr>
          <w:rFonts w:ascii="Arial" w:hAnsi="Arial" w:hint="cs"/>
          <w:noProof w:val="0"/>
          <w:rtl/>
        </w:rPr>
        <w:t xml:space="preserve"> נכון למועד כתב הגנתו טען הנתבע כי הוא סטודנט לשנה ב' להנדסה אזרחית ומשכך הכנסתו עמדה על הסך כאמור. </w:t>
      </w:r>
    </w:p>
    <w:p w:rsidR="00511DD5" w:rsidRPr="0098763D" w:rsidRDefault="00511DD5" w:rsidP="00E774FA">
      <w:pPr>
        <w:spacing w:line="360" w:lineRule="auto"/>
        <w:jc w:val="both"/>
        <w:rPr>
          <w:rFonts w:ascii="Arial" w:hAnsi="Arial"/>
          <w:noProof w:val="0"/>
          <w:highlight w:val="yellow"/>
          <w:rtl/>
        </w:rPr>
      </w:pPr>
    </w:p>
    <w:p w:rsidR="00511DD5" w:rsidRPr="006A5A48" w:rsidRDefault="00511DD5" w:rsidP="00A87665">
      <w:pPr>
        <w:pStyle w:val="ae"/>
        <w:numPr>
          <w:ilvl w:val="0"/>
          <w:numId w:val="6"/>
        </w:numPr>
        <w:spacing w:line="360" w:lineRule="auto"/>
        <w:jc w:val="both"/>
        <w:rPr>
          <w:rFonts w:ascii="Arial" w:hAnsi="Arial"/>
          <w:noProof w:val="0"/>
          <w:rtl/>
        </w:rPr>
      </w:pPr>
      <w:r w:rsidRPr="006A5A48">
        <w:rPr>
          <w:rFonts w:ascii="Arial" w:hAnsi="Arial"/>
          <w:noProof w:val="0"/>
          <w:rtl/>
        </w:rPr>
        <w:t xml:space="preserve">תלושי שכר לחודשים </w:t>
      </w:r>
      <w:r w:rsidR="004072AF" w:rsidRPr="006A5A48">
        <w:rPr>
          <w:rFonts w:ascii="Arial" w:hAnsi="Arial" w:hint="cs"/>
          <w:noProof w:val="0"/>
          <w:rtl/>
        </w:rPr>
        <w:t>04/2020</w:t>
      </w:r>
      <w:r w:rsidRPr="006A5A48">
        <w:rPr>
          <w:rFonts w:ascii="Arial" w:hAnsi="Arial"/>
          <w:noProof w:val="0"/>
          <w:rtl/>
        </w:rPr>
        <w:t>-</w:t>
      </w:r>
      <w:r w:rsidR="004072AF" w:rsidRPr="006A5A48">
        <w:rPr>
          <w:rFonts w:ascii="Arial" w:hAnsi="Arial" w:hint="cs"/>
          <w:noProof w:val="0"/>
          <w:rtl/>
        </w:rPr>
        <w:t>03</w:t>
      </w:r>
      <w:r w:rsidRPr="006A5A48">
        <w:rPr>
          <w:rFonts w:ascii="Arial" w:hAnsi="Arial"/>
          <w:noProof w:val="0"/>
          <w:rtl/>
        </w:rPr>
        <w:t>/2021, אשר</w:t>
      </w:r>
      <w:r w:rsidR="004072AF" w:rsidRPr="006A5A48">
        <w:rPr>
          <w:rFonts w:ascii="Arial" w:hAnsi="Arial"/>
          <w:noProof w:val="0"/>
          <w:rtl/>
        </w:rPr>
        <w:t xml:space="preserve"> צורפו לכתב ההגנה, עולה </w:t>
      </w:r>
      <w:r w:rsidR="00D810EA">
        <w:rPr>
          <w:rFonts w:ascii="Arial" w:hAnsi="Arial" w:hint="cs"/>
          <w:noProof w:val="0"/>
          <w:rtl/>
        </w:rPr>
        <w:t xml:space="preserve">כי </w:t>
      </w:r>
      <w:r w:rsidR="004072AF" w:rsidRPr="006A5A48">
        <w:rPr>
          <w:rFonts w:ascii="Arial" w:hAnsi="Arial"/>
          <w:noProof w:val="0"/>
          <w:rtl/>
        </w:rPr>
        <w:t>מעבודתו</w:t>
      </w:r>
      <w:r w:rsidR="004072AF" w:rsidRPr="006A5A48">
        <w:rPr>
          <w:rFonts w:ascii="Arial" w:hAnsi="Arial" w:hint="cs"/>
          <w:noProof w:val="0"/>
          <w:rtl/>
        </w:rPr>
        <w:t xml:space="preserve"> </w:t>
      </w:r>
      <w:r w:rsidR="00A87665">
        <w:rPr>
          <w:rFonts w:ascii="Arial" w:hAnsi="Arial" w:hint="cs"/>
          <w:noProof w:val="0"/>
        </w:rPr>
        <w:t>XXX</w:t>
      </w:r>
      <w:r w:rsidRPr="006A5A48">
        <w:rPr>
          <w:rFonts w:ascii="Arial" w:hAnsi="Arial"/>
          <w:noProof w:val="0"/>
          <w:rtl/>
        </w:rPr>
        <w:t xml:space="preserve"> בע"מ' השתכר הנתבע את הסך של 6,</w:t>
      </w:r>
      <w:r w:rsidR="004072AF" w:rsidRPr="006A5A48">
        <w:rPr>
          <w:rFonts w:ascii="Arial" w:hAnsi="Arial" w:hint="cs"/>
          <w:noProof w:val="0"/>
          <w:rtl/>
        </w:rPr>
        <w:t>000</w:t>
      </w:r>
      <w:r w:rsidRPr="006A5A48">
        <w:rPr>
          <w:rFonts w:ascii="Arial" w:hAnsi="Arial"/>
          <w:noProof w:val="0"/>
          <w:rtl/>
        </w:rPr>
        <w:t xml:space="preserve"> ₪ בממוצע בחודש </w:t>
      </w:r>
      <w:r w:rsidR="004072AF" w:rsidRPr="006A5A48">
        <w:rPr>
          <w:rFonts w:ascii="Arial" w:hAnsi="Arial" w:hint="cs"/>
          <w:noProof w:val="0"/>
          <w:rtl/>
        </w:rPr>
        <w:t>.</w:t>
      </w:r>
    </w:p>
    <w:p w:rsidR="00E774FA" w:rsidRDefault="00E774FA" w:rsidP="004072AF">
      <w:pPr>
        <w:spacing w:line="360" w:lineRule="auto"/>
        <w:ind w:left="567" w:hanging="567"/>
        <w:jc w:val="both"/>
        <w:rPr>
          <w:rFonts w:ascii="Arial" w:hAnsi="Arial"/>
          <w:noProof w:val="0"/>
          <w:rtl/>
        </w:rPr>
      </w:pPr>
    </w:p>
    <w:p w:rsidR="00E774FA" w:rsidRPr="006A5A48" w:rsidRDefault="00CE1E68" w:rsidP="006A5A48">
      <w:pPr>
        <w:pStyle w:val="ae"/>
        <w:numPr>
          <w:ilvl w:val="0"/>
          <w:numId w:val="6"/>
        </w:numPr>
        <w:spacing w:line="360" w:lineRule="auto"/>
        <w:jc w:val="both"/>
        <w:rPr>
          <w:rFonts w:ascii="Arial" w:hAnsi="Arial"/>
          <w:noProof w:val="0"/>
          <w:rtl/>
        </w:rPr>
      </w:pPr>
      <w:r>
        <w:rPr>
          <w:rFonts w:ascii="Arial" w:hAnsi="Arial" w:hint="cs"/>
          <w:noProof w:val="0"/>
          <w:rtl/>
        </w:rPr>
        <w:t>במסגרת שמיעת הראיות העיד הנתבע</w:t>
      </w:r>
      <w:r w:rsidR="00E774FA" w:rsidRPr="006A5A48">
        <w:rPr>
          <w:rFonts w:ascii="Arial" w:hAnsi="Arial" w:hint="cs"/>
          <w:noProof w:val="0"/>
          <w:rtl/>
        </w:rPr>
        <w:t xml:space="preserve"> כי הוא עדיין סטודנט ואמור לסיים לימודיו בעוד כשנתיים לימודי תואר הנדסאי </w:t>
      </w:r>
      <w:r w:rsidR="00E774FA" w:rsidRPr="006A5A48">
        <w:rPr>
          <w:rFonts w:ascii="Arial" w:hAnsi="Arial"/>
          <w:noProof w:val="0"/>
          <w:rtl/>
        </w:rPr>
        <w:t>–</w:t>
      </w:r>
      <w:r w:rsidR="00E774FA" w:rsidRPr="006A5A48">
        <w:rPr>
          <w:rFonts w:ascii="Arial" w:hAnsi="Arial" w:hint="cs"/>
          <w:noProof w:val="0"/>
          <w:rtl/>
        </w:rPr>
        <w:t xml:space="preserve"> שורה 4 עמוד 8 לפרוטוקול .</w:t>
      </w:r>
    </w:p>
    <w:p w:rsidR="006F2974" w:rsidRDefault="006F2974" w:rsidP="004072AF">
      <w:pPr>
        <w:spacing w:line="360" w:lineRule="auto"/>
        <w:ind w:left="567" w:hanging="567"/>
        <w:jc w:val="both"/>
        <w:rPr>
          <w:rFonts w:ascii="Arial" w:hAnsi="Arial"/>
          <w:noProof w:val="0"/>
          <w:rtl/>
        </w:rPr>
      </w:pPr>
    </w:p>
    <w:p w:rsidR="00E774FA" w:rsidRPr="00BD67AA" w:rsidRDefault="00E774FA" w:rsidP="00BD67AA">
      <w:pPr>
        <w:pStyle w:val="ae"/>
        <w:numPr>
          <w:ilvl w:val="0"/>
          <w:numId w:val="6"/>
        </w:numPr>
        <w:spacing w:line="360" w:lineRule="auto"/>
        <w:jc w:val="both"/>
        <w:rPr>
          <w:rFonts w:ascii="Arial" w:hAnsi="Arial"/>
          <w:noProof w:val="0"/>
          <w:rtl/>
        </w:rPr>
      </w:pPr>
      <w:r w:rsidRPr="00BD67AA">
        <w:rPr>
          <w:rFonts w:ascii="Arial" w:hAnsi="Arial" w:hint="cs"/>
          <w:noProof w:val="0"/>
          <w:rtl/>
        </w:rPr>
        <w:t xml:space="preserve">הנתבע העיד </w:t>
      </w:r>
      <w:r w:rsidR="00CE1E68">
        <w:rPr>
          <w:rFonts w:ascii="Arial" w:hAnsi="Arial" w:hint="cs"/>
          <w:noProof w:val="0"/>
          <w:rtl/>
        </w:rPr>
        <w:t>כי הוא נעדר רבות ממקום עבודתו כ</w:t>
      </w:r>
      <w:r w:rsidRPr="00BD67AA">
        <w:rPr>
          <w:rFonts w:ascii="Arial" w:hAnsi="Arial" w:hint="cs"/>
          <w:noProof w:val="0"/>
          <w:rtl/>
        </w:rPr>
        <w:t>ש</w:t>
      </w:r>
      <w:r w:rsidR="00CE1E68">
        <w:rPr>
          <w:rFonts w:ascii="Arial" w:hAnsi="Arial" w:hint="cs"/>
          <w:noProof w:val="0"/>
          <w:rtl/>
        </w:rPr>
        <w:t>נש</w:t>
      </w:r>
      <w:r w:rsidRPr="00BD67AA">
        <w:rPr>
          <w:rFonts w:ascii="Arial" w:hAnsi="Arial" w:hint="cs"/>
          <w:noProof w:val="0"/>
          <w:rtl/>
        </w:rPr>
        <w:t xml:space="preserve">אל על ידי ב"כ התובעת, וכי אינו עובד </w:t>
      </w:r>
      <w:r w:rsidR="00CE1E68">
        <w:rPr>
          <w:rFonts w:ascii="Arial" w:hAnsi="Arial" w:hint="cs"/>
          <w:noProof w:val="0"/>
          <w:rtl/>
        </w:rPr>
        <w:t xml:space="preserve">באופן </w:t>
      </w:r>
      <w:r w:rsidRPr="00BD67AA">
        <w:rPr>
          <w:rFonts w:ascii="Arial" w:hAnsi="Arial" w:hint="cs"/>
          <w:noProof w:val="0"/>
          <w:rtl/>
        </w:rPr>
        <w:t>רצוף</w:t>
      </w:r>
      <w:r w:rsidR="006F2974" w:rsidRPr="00BD67AA">
        <w:rPr>
          <w:rFonts w:ascii="Arial" w:hAnsi="Arial" w:hint="cs"/>
          <w:noProof w:val="0"/>
          <w:rtl/>
        </w:rPr>
        <w:t xml:space="preserve"> ובכך לא מנצ</w:t>
      </w:r>
      <w:r w:rsidR="00CE1E68">
        <w:rPr>
          <w:rFonts w:ascii="Arial" w:hAnsi="Arial" w:hint="cs"/>
          <w:noProof w:val="0"/>
          <w:rtl/>
        </w:rPr>
        <w:t>ל את מלוא פוטנציאל השתכרותו לדוג':</w:t>
      </w:r>
      <w:r w:rsidR="006F2974" w:rsidRPr="00BD67AA">
        <w:rPr>
          <w:rFonts w:ascii="Arial" w:hAnsi="Arial" w:hint="cs"/>
          <w:noProof w:val="0"/>
          <w:rtl/>
        </w:rPr>
        <w:t xml:space="preserve"> 6 ימים בחודש 04/20, 9 ימים בחודש 2/21, 11 ימים בחודש 05/22 וכיוצ"ב, </w:t>
      </w:r>
      <w:r w:rsidRPr="00BD67AA">
        <w:rPr>
          <w:rFonts w:ascii="Arial" w:hAnsi="Arial" w:hint="cs"/>
          <w:noProof w:val="0"/>
          <w:rtl/>
        </w:rPr>
        <w:t xml:space="preserve"> </w:t>
      </w:r>
      <w:r w:rsidR="00CE1E68">
        <w:rPr>
          <w:rFonts w:ascii="Arial" w:hAnsi="Arial" w:hint="cs"/>
          <w:noProof w:val="0"/>
          <w:rtl/>
        </w:rPr>
        <w:t xml:space="preserve">וזאת מפאת </w:t>
      </w:r>
      <w:r w:rsidRPr="00BD67AA">
        <w:rPr>
          <w:rFonts w:ascii="Arial" w:hAnsi="Arial" w:hint="cs"/>
          <w:noProof w:val="0"/>
          <w:rtl/>
        </w:rPr>
        <w:t xml:space="preserve">סיבות </w:t>
      </w:r>
      <w:r w:rsidR="00CE1E68">
        <w:rPr>
          <w:rFonts w:ascii="Arial" w:hAnsi="Arial" w:hint="cs"/>
          <w:noProof w:val="0"/>
          <w:rtl/>
        </w:rPr>
        <w:t xml:space="preserve">שונות אשר </w:t>
      </w:r>
      <w:r w:rsidRPr="00BD67AA">
        <w:rPr>
          <w:rFonts w:ascii="Arial" w:hAnsi="Arial" w:hint="cs"/>
          <w:noProof w:val="0"/>
          <w:rtl/>
        </w:rPr>
        <w:t>לא פורטו</w:t>
      </w:r>
      <w:r w:rsidR="00CE1E68">
        <w:rPr>
          <w:rFonts w:ascii="Arial" w:hAnsi="Arial" w:hint="cs"/>
          <w:noProof w:val="0"/>
          <w:rtl/>
        </w:rPr>
        <w:t xml:space="preserve"> בתצהירו ובכתבי הטענות.</w:t>
      </w:r>
      <w:r w:rsidRPr="00BD67AA">
        <w:rPr>
          <w:rFonts w:ascii="Arial" w:hAnsi="Arial" w:hint="cs"/>
          <w:noProof w:val="0"/>
          <w:rtl/>
        </w:rPr>
        <w:t xml:space="preserve"> </w:t>
      </w:r>
      <w:r w:rsidR="006F2974" w:rsidRPr="00BD67AA">
        <w:rPr>
          <w:rFonts w:ascii="Arial" w:hAnsi="Arial" w:hint="cs"/>
          <w:noProof w:val="0"/>
          <w:rtl/>
        </w:rPr>
        <w:t>כן טען הנתבע כי חלק מההיעדרויו</w:t>
      </w:r>
      <w:r w:rsidR="006F2974" w:rsidRPr="00BD67AA">
        <w:rPr>
          <w:rFonts w:ascii="Arial" w:hAnsi="Arial" w:hint="eastAsia"/>
          <w:noProof w:val="0"/>
          <w:rtl/>
        </w:rPr>
        <w:t>ת</w:t>
      </w:r>
      <w:r w:rsidR="006F2974" w:rsidRPr="00BD67AA">
        <w:rPr>
          <w:rFonts w:ascii="Arial" w:hAnsi="Arial" w:hint="cs"/>
          <w:noProof w:val="0"/>
          <w:rtl/>
        </w:rPr>
        <w:t xml:space="preserve"> והסיבה לכך שלא מקיים את מלוא פוטנציאל השתכרותו זה מאחר ויש ימים בהם הוא לומד, </w:t>
      </w:r>
      <w:r w:rsidRPr="00BD67AA">
        <w:rPr>
          <w:rFonts w:ascii="Arial" w:hAnsi="Arial" w:hint="cs"/>
          <w:noProof w:val="0"/>
          <w:rtl/>
        </w:rPr>
        <w:t>ס' 5-</w:t>
      </w:r>
      <w:r w:rsidR="006F2974" w:rsidRPr="00BD67AA">
        <w:rPr>
          <w:rFonts w:ascii="Arial" w:hAnsi="Arial" w:hint="cs"/>
          <w:noProof w:val="0"/>
          <w:rtl/>
        </w:rPr>
        <w:t>17</w:t>
      </w:r>
      <w:r w:rsidRPr="00BD67AA">
        <w:rPr>
          <w:rFonts w:ascii="Arial" w:hAnsi="Arial" w:hint="cs"/>
          <w:noProof w:val="0"/>
          <w:rtl/>
        </w:rPr>
        <w:t xml:space="preserve"> בעמוד 8 לפרוטוקול. </w:t>
      </w:r>
    </w:p>
    <w:p w:rsidR="006F2974" w:rsidRDefault="006F2974" w:rsidP="006F2974">
      <w:pPr>
        <w:spacing w:line="360" w:lineRule="auto"/>
        <w:ind w:left="567" w:hanging="567"/>
        <w:jc w:val="both"/>
        <w:rPr>
          <w:rFonts w:ascii="Arial" w:hAnsi="Arial"/>
          <w:noProof w:val="0"/>
          <w:rtl/>
        </w:rPr>
      </w:pPr>
    </w:p>
    <w:p w:rsidR="006F2974" w:rsidRPr="00BD67AA" w:rsidRDefault="006F2974" w:rsidP="00A87665">
      <w:pPr>
        <w:pStyle w:val="ae"/>
        <w:numPr>
          <w:ilvl w:val="0"/>
          <w:numId w:val="6"/>
        </w:numPr>
        <w:spacing w:line="360" w:lineRule="auto"/>
        <w:jc w:val="both"/>
        <w:rPr>
          <w:rFonts w:ascii="Arial" w:hAnsi="Arial"/>
          <w:noProof w:val="0"/>
          <w:rtl/>
        </w:rPr>
      </w:pPr>
      <w:r w:rsidRPr="00BD67AA">
        <w:rPr>
          <w:rFonts w:ascii="Arial" w:hAnsi="Arial" w:hint="cs"/>
          <w:noProof w:val="0"/>
          <w:rtl/>
        </w:rPr>
        <w:t xml:space="preserve">כשהנתבע </w:t>
      </w:r>
      <w:r w:rsidR="00D810EA">
        <w:rPr>
          <w:rFonts w:ascii="Arial" w:hAnsi="Arial" w:hint="cs"/>
          <w:noProof w:val="0"/>
          <w:rtl/>
        </w:rPr>
        <w:t>נשאל על ידי ביהמ"ש מדוע לא עובד</w:t>
      </w:r>
      <w:r w:rsidR="00CE1E68">
        <w:rPr>
          <w:rFonts w:ascii="Arial" w:hAnsi="Arial" w:hint="cs"/>
          <w:noProof w:val="0"/>
          <w:rtl/>
        </w:rPr>
        <w:t xml:space="preserve"> משמרות ושעות נוספות, השיב כי הדבר</w:t>
      </w:r>
      <w:r w:rsidRPr="00BD67AA">
        <w:rPr>
          <w:rFonts w:ascii="Arial" w:hAnsi="Arial" w:hint="cs"/>
          <w:noProof w:val="0"/>
          <w:rtl/>
        </w:rPr>
        <w:t xml:space="preserve"> תלוי בזמני הטיסות, וכי הוא עובד </w:t>
      </w:r>
      <w:r w:rsidR="00A87665">
        <w:rPr>
          <w:rFonts w:ascii="Arial" w:hAnsi="Arial" w:hint="cs"/>
          <w:noProof w:val="0"/>
        </w:rPr>
        <w:t>XXX</w:t>
      </w:r>
      <w:r w:rsidRPr="00BD67AA">
        <w:rPr>
          <w:rFonts w:ascii="Arial" w:hAnsi="Arial" w:hint="cs"/>
          <w:noProof w:val="0"/>
          <w:rtl/>
        </w:rPr>
        <w:t xml:space="preserve"> ובמחלקתו 12 אנשים נוספים ביניהם מתחלקות שעות נוספות, ס' 19-21 בעמ' 8 לפרוטוקול. </w:t>
      </w:r>
    </w:p>
    <w:p w:rsidR="00511DD5" w:rsidRPr="0098763D" w:rsidRDefault="00511DD5" w:rsidP="00E774FA">
      <w:pPr>
        <w:spacing w:line="360" w:lineRule="auto"/>
        <w:jc w:val="both"/>
        <w:rPr>
          <w:rFonts w:ascii="Arial" w:hAnsi="Arial"/>
          <w:noProof w:val="0"/>
          <w:highlight w:val="yellow"/>
          <w:rtl/>
        </w:rPr>
      </w:pPr>
    </w:p>
    <w:p w:rsidR="00D246A1" w:rsidRPr="00BD67AA" w:rsidRDefault="00BD67AA" w:rsidP="00BD67AA">
      <w:pPr>
        <w:pStyle w:val="ae"/>
        <w:numPr>
          <w:ilvl w:val="0"/>
          <w:numId w:val="6"/>
        </w:numPr>
        <w:spacing w:line="360" w:lineRule="auto"/>
        <w:jc w:val="both"/>
        <w:rPr>
          <w:rFonts w:ascii="Arial" w:hAnsi="Arial"/>
          <w:noProof w:val="0"/>
          <w:rtl/>
        </w:rPr>
      </w:pPr>
      <w:r>
        <w:rPr>
          <w:rFonts w:ascii="Arial" w:hAnsi="Arial" w:hint="cs"/>
          <w:noProof w:val="0"/>
          <w:rtl/>
        </w:rPr>
        <w:t>ל</w:t>
      </w:r>
      <w:r w:rsidR="00511DD5" w:rsidRPr="00BD67AA">
        <w:rPr>
          <w:rFonts w:ascii="Arial" w:hAnsi="Arial"/>
          <w:noProof w:val="0"/>
          <w:rtl/>
        </w:rPr>
        <w:t xml:space="preserve">נתבע רכב מסוג </w:t>
      </w:r>
      <w:r w:rsidR="00D246A1" w:rsidRPr="00BD67AA">
        <w:rPr>
          <w:rFonts w:ascii="Arial" w:hAnsi="Arial" w:hint="cs"/>
          <w:noProof w:val="0"/>
          <w:rtl/>
        </w:rPr>
        <w:t xml:space="preserve">הונדה סיוויק </w:t>
      </w:r>
      <w:r w:rsidR="00CE1E68">
        <w:rPr>
          <w:rFonts w:ascii="Arial" w:hAnsi="Arial" w:hint="cs"/>
          <w:noProof w:val="0"/>
          <w:rtl/>
        </w:rPr>
        <w:t>המשמש אותו</w:t>
      </w:r>
      <w:r w:rsidR="00511DD5" w:rsidRPr="00BD67AA">
        <w:rPr>
          <w:rFonts w:ascii="Arial" w:hAnsi="Arial"/>
          <w:noProof w:val="0"/>
          <w:rtl/>
        </w:rPr>
        <w:t>.</w:t>
      </w:r>
    </w:p>
    <w:p w:rsidR="00D246A1" w:rsidRPr="00D246A1" w:rsidRDefault="00D246A1" w:rsidP="00D246A1">
      <w:pPr>
        <w:spacing w:line="360" w:lineRule="auto"/>
        <w:jc w:val="both"/>
        <w:rPr>
          <w:rFonts w:ascii="Arial" w:hAnsi="Arial"/>
          <w:noProof w:val="0"/>
          <w:rtl/>
        </w:rPr>
      </w:pPr>
    </w:p>
    <w:p w:rsidR="00511DD5" w:rsidRPr="00D246A1" w:rsidRDefault="00511DD5" w:rsidP="00D246A1">
      <w:pPr>
        <w:spacing w:line="360" w:lineRule="auto"/>
        <w:ind w:left="567" w:hanging="567"/>
        <w:jc w:val="both"/>
        <w:rPr>
          <w:rFonts w:ascii="Calibri" w:hAnsi="Calibri"/>
          <w:noProof w:val="0"/>
          <w:rtl/>
        </w:rPr>
      </w:pPr>
      <w:r w:rsidRPr="00D246A1">
        <w:rPr>
          <w:rFonts w:ascii="Arial" w:hAnsi="Arial"/>
          <w:noProof w:val="0"/>
          <w:rtl/>
        </w:rPr>
        <w:tab/>
      </w:r>
      <w:r w:rsidR="00CE1E68">
        <w:rPr>
          <w:rFonts w:ascii="Arial" w:hAnsi="Arial" w:hint="cs"/>
          <w:noProof w:val="0"/>
          <w:rtl/>
        </w:rPr>
        <w:t>התובעת טענה</w:t>
      </w:r>
      <w:r w:rsidR="00D246A1" w:rsidRPr="00D246A1">
        <w:rPr>
          <w:rFonts w:ascii="Arial" w:hAnsi="Arial" w:hint="cs"/>
          <w:noProof w:val="0"/>
          <w:rtl/>
        </w:rPr>
        <w:t xml:space="preserve"> בתצהירה כי לנתבע גם אופנוע בבעלותו</w:t>
      </w:r>
      <w:r w:rsidR="00D246A1" w:rsidRPr="00D246A1">
        <w:rPr>
          <w:rFonts w:ascii="Calibri" w:hAnsi="Calibri" w:hint="cs"/>
          <w:noProof w:val="0"/>
          <w:rtl/>
        </w:rPr>
        <w:t>, אך בחקירתו העיד הנתבע כי האופנוע לא בבעלותו וכי יש לו הרבה חברים עם אופנועים ס' 20 בעמ' 11 לפרוטוקול .</w:t>
      </w:r>
    </w:p>
    <w:p w:rsidR="00511DD5" w:rsidRPr="0098763D" w:rsidRDefault="00511DD5" w:rsidP="00511DD5">
      <w:pPr>
        <w:spacing w:line="360" w:lineRule="auto"/>
        <w:ind w:left="567" w:hanging="567"/>
        <w:jc w:val="both"/>
        <w:rPr>
          <w:rFonts w:ascii="Calibri" w:hAnsi="Calibri"/>
          <w:noProof w:val="0"/>
          <w:highlight w:val="yellow"/>
          <w:rtl/>
        </w:rPr>
      </w:pPr>
    </w:p>
    <w:p w:rsidR="00511DD5" w:rsidRPr="00BD67AA" w:rsidRDefault="00511DD5" w:rsidP="00BD67AA">
      <w:pPr>
        <w:pStyle w:val="ae"/>
        <w:numPr>
          <w:ilvl w:val="0"/>
          <w:numId w:val="6"/>
        </w:numPr>
        <w:spacing w:line="360" w:lineRule="auto"/>
        <w:jc w:val="both"/>
        <w:rPr>
          <w:rFonts w:ascii="Calibri" w:hAnsi="Calibri"/>
          <w:noProof w:val="0"/>
          <w:rtl/>
        </w:rPr>
      </w:pPr>
      <w:r w:rsidRPr="00BD67AA">
        <w:rPr>
          <w:rFonts w:ascii="Calibri" w:hAnsi="Calibri"/>
          <w:noProof w:val="0"/>
          <w:rtl/>
        </w:rPr>
        <w:t>לנתבע אין מדור עצמאי משלו ומהעדוי</w:t>
      </w:r>
      <w:r w:rsidR="00D246A1" w:rsidRPr="00BD67AA">
        <w:rPr>
          <w:rFonts w:ascii="Calibri" w:hAnsi="Calibri"/>
          <w:noProof w:val="0"/>
          <w:rtl/>
        </w:rPr>
        <w:t xml:space="preserve">ות שהובאו בפניי, נראה כי הנתבע </w:t>
      </w:r>
      <w:r w:rsidRPr="00BD67AA">
        <w:rPr>
          <w:rFonts w:ascii="Calibri" w:hAnsi="Calibri"/>
          <w:noProof w:val="0"/>
          <w:rtl/>
        </w:rPr>
        <w:t xml:space="preserve"> </w:t>
      </w:r>
      <w:r w:rsidR="00D246A1" w:rsidRPr="00BD67AA">
        <w:rPr>
          <w:rFonts w:ascii="Calibri" w:hAnsi="Calibri" w:hint="cs"/>
          <w:noProof w:val="0"/>
          <w:rtl/>
        </w:rPr>
        <w:t>שוהה</w:t>
      </w:r>
      <w:r w:rsidRPr="00BD67AA">
        <w:rPr>
          <w:rFonts w:ascii="Calibri" w:hAnsi="Calibri"/>
          <w:noProof w:val="0"/>
          <w:rtl/>
        </w:rPr>
        <w:t xml:space="preserve"> בבי</w:t>
      </w:r>
      <w:r w:rsidR="00090223" w:rsidRPr="00BD67AA">
        <w:rPr>
          <w:rFonts w:ascii="Calibri" w:hAnsi="Calibri"/>
          <w:noProof w:val="0"/>
          <w:rtl/>
        </w:rPr>
        <w:t>ת הוריו</w:t>
      </w:r>
      <w:r w:rsidR="00CE1E68">
        <w:rPr>
          <w:rFonts w:ascii="Calibri" w:hAnsi="Calibri" w:hint="cs"/>
          <w:noProof w:val="0"/>
          <w:rtl/>
        </w:rPr>
        <w:t xml:space="preserve"> וחרף טענותיו כי משלם סך של 1,500 ₪ בכל חודש להוריו בגין מגוריו </w:t>
      </w:r>
      <w:r w:rsidR="004B1235">
        <w:rPr>
          <w:rFonts w:ascii="Calibri" w:hAnsi="Calibri" w:hint="cs"/>
          <w:noProof w:val="0"/>
          <w:rtl/>
        </w:rPr>
        <w:t>אלו לא עלה בידו להראות כי אכן נעשה הדבר וטוען כי אינו משלם הסכום האמור להוריו מפאת חוסר יכולת כלכלית</w:t>
      </w:r>
      <w:r w:rsidR="00090223" w:rsidRPr="00BD67AA">
        <w:rPr>
          <w:rFonts w:ascii="Calibri" w:hAnsi="Calibri" w:hint="cs"/>
          <w:noProof w:val="0"/>
          <w:rtl/>
        </w:rPr>
        <w:t>.</w:t>
      </w:r>
    </w:p>
    <w:p w:rsidR="00511DD5" w:rsidRPr="00AA5388" w:rsidRDefault="00511DD5" w:rsidP="004B1235">
      <w:pPr>
        <w:spacing w:line="360" w:lineRule="auto"/>
        <w:jc w:val="both"/>
        <w:rPr>
          <w:rFonts w:ascii="Calibri" w:hAnsi="Calibri"/>
          <w:noProof w:val="0"/>
          <w:rtl/>
        </w:rPr>
      </w:pPr>
    </w:p>
    <w:p w:rsidR="00511DD5"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ע"ש הנתבע נצברו זכויות סוציאליות.</w:t>
      </w:r>
    </w:p>
    <w:p w:rsidR="00511DD5" w:rsidRPr="0098763D" w:rsidRDefault="00511DD5" w:rsidP="00511DD5">
      <w:pPr>
        <w:spacing w:line="360" w:lineRule="auto"/>
        <w:ind w:left="567" w:hanging="567"/>
        <w:jc w:val="both"/>
        <w:rPr>
          <w:rFonts w:ascii="Arial" w:hAnsi="Arial"/>
          <w:noProof w:val="0"/>
          <w:highlight w:val="yellow"/>
          <w:rtl/>
        </w:rPr>
      </w:pPr>
    </w:p>
    <w:p w:rsidR="00AA5388" w:rsidRPr="00FA1F32" w:rsidRDefault="00FA1F32" w:rsidP="001C0AE2">
      <w:pPr>
        <w:spacing w:line="360" w:lineRule="auto"/>
        <w:jc w:val="both"/>
        <w:rPr>
          <w:rFonts w:ascii="Arial" w:hAnsi="Arial"/>
          <w:b/>
          <w:bCs/>
          <w:noProof w:val="0"/>
          <w:sz w:val="26"/>
          <w:szCs w:val="26"/>
          <w:u w:val="double"/>
          <w:rtl/>
        </w:rPr>
      </w:pPr>
      <w:r w:rsidRPr="00FA1F32">
        <w:rPr>
          <w:rFonts w:ascii="Arial" w:hAnsi="Arial"/>
          <w:b/>
          <w:bCs/>
          <w:noProof w:val="0"/>
          <w:sz w:val="26"/>
          <w:szCs w:val="26"/>
          <w:u w:val="double"/>
          <w:rtl/>
        </w:rPr>
        <w:t>צרכי הקטי</w:t>
      </w:r>
      <w:r w:rsidRPr="00FA1F32">
        <w:rPr>
          <w:rFonts w:ascii="Arial" w:hAnsi="Arial" w:hint="cs"/>
          <w:b/>
          <w:bCs/>
          <w:noProof w:val="0"/>
          <w:sz w:val="26"/>
          <w:szCs w:val="26"/>
          <w:u w:val="double"/>
          <w:rtl/>
        </w:rPr>
        <w:t>נים</w:t>
      </w:r>
    </w:p>
    <w:p w:rsidR="00511DD5" w:rsidRPr="001C0AE2" w:rsidRDefault="00511DD5" w:rsidP="001C0AE2">
      <w:pPr>
        <w:pStyle w:val="ae"/>
        <w:numPr>
          <w:ilvl w:val="0"/>
          <w:numId w:val="6"/>
        </w:numPr>
        <w:spacing w:line="360" w:lineRule="auto"/>
        <w:jc w:val="both"/>
        <w:rPr>
          <w:rFonts w:ascii="Arial" w:hAnsi="Arial"/>
          <w:noProof w:val="0"/>
          <w:rtl/>
        </w:rPr>
      </w:pPr>
      <w:r w:rsidRPr="00BD67AA">
        <w:rPr>
          <w:rFonts w:ascii="Arial" w:hAnsi="Arial"/>
          <w:noProof w:val="0"/>
          <w:rtl/>
        </w:rPr>
        <w:t>צר</w:t>
      </w:r>
      <w:r w:rsidR="00FA1F32" w:rsidRPr="00BD67AA">
        <w:rPr>
          <w:rFonts w:ascii="Arial" w:hAnsi="Arial"/>
          <w:noProof w:val="0"/>
          <w:rtl/>
        </w:rPr>
        <w:t>כי הקטי</w:t>
      </w:r>
      <w:r w:rsidR="00FA1F32" w:rsidRPr="00BD67AA">
        <w:rPr>
          <w:rFonts w:ascii="Arial" w:hAnsi="Arial" w:hint="cs"/>
          <w:noProof w:val="0"/>
          <w:rtl/>
        </w:rPr>
        <w:t>נים</w:t>
      </w:r>
      <w:r w:rsidRPr="00BD67AA">
        <w:rPr>
          <w:rFonts w:ascii="Arial" w:hAnsi="Arial"/>
          <w:noProof w:val="0"/>
          <w:rtl/>
        </w:rPr>
        <w:t xml:space="preserve"> כאמור פורטו בכתב התביעה וסכום התביעה הועמד ע"ס של </w:t>
      </w:r>
      <w:r w:rsidR="00FA1F32" w:rsidRPr="00BD67AA">
        <w:rPr>
          <w:rFonts w:ascii="Arial" w:hAnsi="Arial" w:hint="cs"/>
          <w:noProof w:val="0"/>
          <w:rtl/>
        </w:rPr>
        <w:t>5,069</w:t>
      </w:r>
      <w:r w:rsidR="001C0AE2">
        <w:rPr>
          <w:rFonts w:ascii="Arial" w:hAnsi="Arial"/>
          <w:noProof w:val="0"/>
          <w:rtl/>
        </w:rPr>
        <w:t xml:space="preserve"> ₪ בחודש</w:t>
      </w:r>
      <w:r w:rsidR="001C0AE2">
        <w:rPr>
          <w:rFonts w:ascii="Arial" w:hAnsi="Arial" w:hint="cs"/>
          <w:noProof w:val="0"/>
          <w:rtl/>
        </w:rPr>
        <w:t xml:space="preserve">. </w:t>
      </w:r>
    </w:p>
    <w:p w:rsidR="00511DD5" w:rsidRPr="00FA1F32" w:rsidRDefault="00511DD5" w:rsidP="00FA1F32">
      <w:pPr>
        <w:spacing w:line="360" w:lineRule="auto"/>
        <w:ind w:left="567" w:hanging="567"/>
        <w:jc w:val="both"/>
        <w:rPr>
          <w:rFonts w:ascii="Arial" w:hAnsi="Arial"/>
          <w:noProof w:val="0"/>
          <w:rtl/>
        </w:rPr>
      </w:pPr>
      <w:r w:rsidRPr="00FA1F32">
        <w:rPr>
          <w:rFonts w:ascii="Arial" w:hAnsi="Arial"/>
          <w:noProof w:val="0"/>
          <w:rtl/>
        </w:rPr>
        <w:tab/>
        <w:t xml:space="preserve">התובעת צרפה אסמכתאות חלקיות בתמיכה לצרכים שנתבעו בכתב התביעה. </w:t>
      </w:r>
    </w:p>
    <w:p w:rsidR="00FA1F32" w:rsidRPr="0098763D" w:rsidRDefault="00FA1F32" w:rsidP="00FA1F32">
      <w:pPr>
        <w:spacing w:line="360" w:lineRule="auto"/>
        <w:ind w:left="567" w:hanging="567"/>
        <w:jc w:val="both"/>
        <w:rPr>
          <w:rFonts w:ascii="Arial" w:hAnsi="Arial"/>
          <w:noProof w:val="0"/>
          <w:highlight w:val="yellow"/>
          <w:rtl/>
        </w:rPr>
      </w:pPr>
    </w:p>
    <w:p w:rsidR="00511DD5" w:rsidRPr="00BD67AA" w:rsidRDefault="00511DD5" w:rsidP="00BD67AA">
      <w:pPr>
        <w:pStyle w:val="ae"/>
        <w:numPr>
          <w:ilvl w:val="0"/>
          <w:numId w:val="6"/>
        </w:numPr>
        <w:spacing w:line="360" w:lineRule="auto"/>
        <w:jc w:val="both"/>
        <w:rPr>
          <w:rFonts w:ascii="Arial" w:hAnsi="Arial"/>
          <w:noProof w:val="0"/>
          <w:u w:val="single"/>
          <w:rtl/>
        </w:rPr>
      </w:pPr>
      <w:r w:rsidRPr="00BD67AA">
        <w:rPr>
          <w:rFonts w:ascii="Arial" w:hAnsi="Arial"/>
          <w:noProof w:val="0"/>
          <w:u w:val="single"/>
          <w:rtl/>
        </w:rPr>
        <w:t>הוצאות 'מדור ואחזקתו'</w:t>
      </w:r>
    </w:p>
    <w:p w:rsidR="00511DD5" w:rsidRDefault="00511DD5" w:rsidP="00A87665">
      <w:pPr>
        <w:spacing w:line="360" w:lineRule="auto"/>
        <w:ind w:left="567" w:hanging="567"/>
        <w:jc w:val="both"/>
        <w:rPr>
          <w:rFonts w:ascii="Arial" w:hAnsi="Arial"/>
          <w:noProof w:val="0"/>
          <w:rtl/>
        </w:rPr>
      </w:pPr>
      <w:r w:rsidRPr="008F5A3F">
        <w:rPr>
          <w:rFonts w:ascii="Arial" w:hAnsi="Arial"/>
          <w:noProof w:val="0"/>
          <w:rtl/>
        </w:rPr>
        <w:tab/>
        <w:t>הקטי</w:t>
      </w:r>
      <w:r w:rsidR="00FA1F32" w:rsidRPr="008F5A3F">
        <w:rPr>
          <w:rFonts w:ascii="Arial" w:hAnsi="Arial" w:hint="cs"/>
          <w:noProof w:val="0"/>
          <w:rtl/>
        </w:rPr>
        <w:t>נים</w:t>
      </w:r>
      <w:r w:rsidRPr="008F5A3F">
        <w:rPr>
          <w:rFonts w:ascii="Arial" w:hAnsi="Arial"/>
          <w:noProof w:val="0"/>
          <w:rtl/>
        </w:rPr>
        <w:t xml:space="preserve"> מתגורר</w:t>
      </w:r>
      <w:r w:rsidR="00FA1F32" w:rsidRPr="008F5A3F">
        <w:rPr>
          <w:rFonts w:ascii="Arial" w:hAnsi="Arial" w:hint="cs"/>
          <w:noProof w:val="0"/>
          <w:rtl/>
        </w:rPr>
        <w:t>ים</w:t>
      </w:r>
      <w:r w:rsidR="00FA1F32" w:rsidRPr="008F5A3F">
        <w:rPr>
          <w:rFonts w:ascii="Arial" w:hAnsi="Arial"/>
          <w:noProof w:val="0"/>
          <w:rtl/>
        </w:rPr>
        <w:t xml:space="preserve"> בבית אמ</w:t>
      </w:r>
      <w:r w:rsidR="00FA1F32" w:rsidRPr="008F5A3F">
        <w:rPr>
          <w:rFonts w:ascii="Arial" w:hAnsi="Arial" w:hint="cs"/>
          <w:noProof w:val="0"/>
          <w:rtl/>
        </w:rPr>
        <w:t>ם</w:t>
      </w:r>
      <w:r w:rsidRPr="008F5A3F">
        <w:rPr>
          <w:rFonts w:ascii="Arial" w:hAnsi="Arial"/>
          <w:noProof w:val="0"/>
          <w:rtl/>
        </w:rPr>
        <w:t xml:space="preserve"> בדירה </w:t>
      </w:r>
      <w:r w:rsidR="008F5A3F" w:rsidRPr="008F5A3F">
        <w:rPr>
          <w:rFonts w:ascii="Arial" w:hAnsi="Arial" w:hint="cs"/>
          <w:noProof w:val="0"/>
          <w:rtl/>
        </w:rPr>
        <w:t xml:space="preserve">המשותפת האחרונה של הצדדים ברחוב </w:t>
      </w:r>
      <w:r w:rsidR="00A87665">
        <w:rPr>
          <w:rFonts w:ascii="Arial" w:hAnsi="Arial" w:hint="cs"/>
          <w:noProof w:val="0"/>
        </w:rPr>
        <w:t>XXX</w:t>
      </w:r>
      <w:r w:rsidR="008F5A3F" w:rsidRPr="008F5A3F">
        <w:rPr>
          <w:rFonts w:ascii="Arial" w:hAnsi="Arial" w:hint="cs"/>
          <w:noProof w:val="0"/>
          <w:rtl/>
        </w:rPr>
        <w:t xml:space="preserve"> עליה היא משלמת דמי שכירות בגובה 2,800 ₪ לחודש. </w:t>
      </w:r>
      <w:r w:rsidRPr="008F5A3F">
        <w:rPr>
          <w:rFonts w:ascii="Arial" w:hAnsi="Arial"/>
          <w:noProof w:val="0"/>
          <w:rtl/>
        </w:rPr>
        <w:t xml:space="preserve"> </w:t>
      </w:r>
    </w:p>
    <w:p w:rsidR="00207049" w:rsidRDefault="00207049" w:rsidP="008F5A3F">
      <w:pPr>
        <w:spacing w:line="360" w:lineRule="auto"/>
        <w:ind w:left="567" w:hanging="567"/>
        <w:jc w:val="both"/>
        <w:rPr>
          <w:rFonts w:ascii="Arial" w:hAnsi="Arial"/>
          <w:noProof w:val="0"/>
          <w:rtl/>
        </w:rPr>
      </w:pPr>
    </w:p>
    <w:p w:rsidR="00207049" w:rsidRPr="008F5A3F" w:rsidRDefault="00207049" w:rsidP="00A87665">
      <w:pPr>
        <w:spacing w:line="360" w:lineRule="auto"/>
        <w:ind w:left="567" w:hanging="567"/>
        <w:jc w:val="both"/>
        <w:rPr>
          <w:rFonts w:ascii="Arial" w:hAnsi="Arial"/>
          <w:noProof w:val="0"/>
          <w:rtl/>
        </w:rPr>
      </w:pPr>
      <w:r>
        <w:rPr>
          <w:rFonts w:ascii="Arial" w:hAnsi="Arial"/>
          <w:noProof w:val="0"/>
          <w:rtl/>
        </w:rPr>
        <w:tab/>
      </w:r>
      <w:r w:rsidR="00EC539C">
        <w:rPr>
          <w:rFonts w:ascii="Arial" w:hAnsi="Arial" w:hint="cs"/>
          <w:noProof w:val="0"/>
          <w:rtl/>
        </w:rPr>
        <w:t xml:space="preserve">הצדדים רכשו שטח אדמה </w:t>
      </w:r>
      <w:r w:rsidR="00A87665">
        <w:rPr>
          <w:rFonts w:ascii="Arial" w:hAnsi="Arial" w:hint="cs"/>
          <w:noProof w:val="0"/>
        </w:rPr>
        <w:t>XXX</w:t>
      </w:r>
      <w:r w:rsidR="00EC539C">
        <w:rPr>
          <w:rFonts w:ascii="Arial" w:hAnsi="Arial" w:hint="cs"/>
          <w:noProof w:val="0"/>
          <w:rtl/>
        </w:rPr>
        <w:t xml:space="preserve"> שנרשם על שמם, לעניין השטח הוגשה תביעה רכו</w:t>
      </w:r>
      <w:r w:rsidR="004B1235">
        <w:rPr>
          <w:rFonts w:ascii="Arial" w:hAnsi="Arial" w:hint="cs"/>
          <w:noProof w:val="0"/>
          <w:rtl/>
        </w:rPr>
        <w:t xml:space="preserve">שית במסגרת תלה"מ 51725-12-20, כשטרם הרכישה נלקחה </w:t>
      </w:r>
      <w:r w:rsidR="00EC539C">
        <w:rPr>
          <w:rFonts w:ascii="Arial" w:hAnsi="Arial" w:hint="cs"/>
          <w:noProof w:val="0"/>
          <w:rtl/>
        </w:rPr>
        <w:t>הלוואה מהורי הנתבע, ואלה הגישו תביעה כנגד התובעת בהליך 12344-12-20 בעניין השטח.</w:t>
      </w:r>
    </w:p>
    <w:p w:rsidR="00511DD5" w:rsidRPr="0098763D" w:rsidRDefault="00511DD5" w:rsidP="00511DD5">
      <w:pPr>
        <w:spacing w:line="360" w:lineRule="auto"/>
        <w:ind w:left="567" w:hanging="567"/>
        <w:jc w:val="both"/>
        <w:rPr>
          <w:rFonts w:ascii="Arial" w:hAnsi="Arial"/>
          <w:noProof w:val="0"/>
          <w:highlight w:val="yellow"/>
          <w:rtl/>
        </w:rPr>
      </w:pPr>
    </w:p>
    <w:p w:rsidR="00511DD5" w:rsidRPr="0098763D" w:rsidRDefault="00511DD5" w:rsidP="00EC539C">
      <w:pPr>
        <w:spacing w:line="360" w:lineRule="auto"/>
        <w:ind w:left="567" w:hanging="567"/>
        <w:jc w:val="both"/>
        <w:rPr>
          <w:rFonts w:ascii="Arial" w:hAnsi="Arial"/>
          <w:noProof w:val="0"/>
          <w:highlight w:val="yellow"/>
          <w:rtl/>
        </w:rPr>
      </w:pPr>
      <w:r w:rsidRPr="00EC539C">
        <w:rPr>
          <w:rFonts w:ascii="Arial" w:hAnsi="Arial"/>
          <w:noProof w:val="0"/>
          <w:rtl/>
        </w:rPr>
        <w:tab/>
        <w:t xml:space="preserve">במסגרת ניהול ההליך הרכושי, אשר התנהל בין הצדדים במסגרת תלה"מ </w:t>
      </w:r>
      <w:r w:rsidR="00EC539C" w:rsidRPr="00EC539C">
        <w:rPr>
          <w:rFonts w:ascii="Arial" w:hAnsi="Arial" w:hint="cs"/>
          <w:noProof w:val="0"/>
          <w:rtl/>
        </w:rPr>
        <w:t>51725-12-20</w:t>
      </w:r>
      <w:r w:rsidRPr="00EC539C">
        <w:rPr>
          <w:rFonts w:ascii="Arial" w:hAnsi="Arial"/>
          <w:noProof w:val="0"/>
          <w:rtl/>
        </w:rPr>
        <w:t xml:space="preserve">, </w:t>
      </w:r>
      <w:r w:rsidR="00EC539C" w:rsidRPr="00EC539C">
        <w:rPr>
          <w:rFonts w:ascii="Arial" w:hAnsi="Arial" w:hint="cs"/>
          <w:noProof w:val="0"/>
          <w:rtl/>
        </w:rPr>
        <w:t xml:space="preserve">אושר הסכם בפני ביהמ"ש בין כלל הצדדים ולפיו השטח יימכר לצד ג' ומחלקה של התובעת יועברו להורי הנתבע סך של 94,942 ₪. </w:t>
      </w:r>
    </w:p>
    <w:p w:rsidR="00511DD5" w:rsidRPr="00F672D3" w:rsidRDefault="00511DD5" w:rsidP="00511DD5">
      <w:pPr>
        <w:spacing w:line="360" w:lineRule="auto"/>
        <w:ind w:left="567" w:hanging="567"/>
        <w:jc w:val="both"/>
        <w:rPr>
          <w:rFonts w:ascii="Arial" w:hAnsi="Arial"/>
          <w:noProof w:val="0"/>
          <w:rtl/>
        </w:rPr>
      </w:pPr>
    </w:p>
    <w:p w:rsidR="00511DD5" w:rsidRPr="00F672D3" w:rsidRDefault="00511DD5" w:rsidP="0064096B">
      <w:pPr>
        <w:spacing w:line="360" w:lineRule="auto"/>
        <w:ind w:left="567" w:hanging="567"/>
        <w:jc w:val="both"/>
        <w:rPr>
          <w:rFonts w:ascii="Arial" w:hAnsi="Arial"/>
          <w:noProof w:val="0"/>
          <w:rtl/>
        </w:rPr>
      </w:pPr>
      <w:r w:rsidRPr="00F672D3">
        <w:rPr>
          <w:rFonts w:ascii="Arial" w:hAnsi="Arial"/>
          <w:noProof w:val="0"/>
          <w:rtl/>
        </w:rPr>
        <w:tab/>
        <w:t xml:space="preserve">הוצאות 'מדור ואחזקתו' פורטו בכתב התביעה והועמדו ע"ס כולל של </w:t>
      </w:r>
      <w:r w:rsidR="00EC539C" w:rsidRPr="00F672D3">
        <w:rPr>
          <w:rFonts w:ascii="Arial" w:hAnsi="Arial" w:hint="cs"/>
          <w:noProof w:val="0"/>
          <w:rtl/>
        </w:rPr>
        <w:t>3</w:t>
      </w:r>
      <w:r w:rsidR="0064096B">
        <w:rPr>
          <w:rFonts w:ascii="Arial" w:hAnsi="Arial" w:hint="cs"/>
          <w:noProof w:val="0"/>
          <w:rtl/>
        </w:rPr>
        <w:t>598</w:t>
      </w:r>
      <w:r w:rsidRPr="00F672D3">
        <w:rPr>
          <w:rFonts w:ascii="Arial" w:hAnsi="Arial"/>
          <w:noProof w:val="0"/>
          <w:rtl/>
        </w:rPr>
        <w:t xml:space="preserve"> ₪ בחודש</w:t>
      </w:r>
    </w:p>
    <w:p w:rsidR="00511DD5" w:rsidRPr="00F672D3" w:rsidRDefault="00511DD5" w:rsidP="0064096B">
      <w:pPr>
        <w:spacing w:line="360" w:lineRule="auto"/>
        <w:ind w:left="567" w:hanging="567"/>
        <w:jc w:val="both"/>
        <w:rPr>
          <w:rFonts w:ascii="Arial" w:hAnsi="Arial"/>
          <w:noProof w:val="0"/>
          <w:rtl/>
        </w:rPr>
      </w:pPr>
      <w:r w:rsidRPr="00F672D3">
        <w:rPr>
          <w:rFonts w:ascii="Arial" w:hAnsi="Arial"/>
          <w:noProof w:val="0"/>
          <w:rtl/>
        </w:rPr>
        <w:tab/>
        <w:t>(</w:t>
      </w:r>
      <w:r w:rsidR="00F672D3" w:rsidRPr="00F672D3">
        <w:rPr>
          <w:rFonts w:ascii="Arial" w:hAnsi="Arial" w:hint="cs"/>
          <w:noProof w:val="0"/>
          <w:rtl/>
        </w:rPr>
        <w:t>שכירות</w:t>
      </w:r>
      <w:r w:rsidRPr="00F672D3">
        <w:rPr>
          <w:rFonts w:ascii="Arial" w:hAnsi="Arial"/>
          <w:noProof w:val="0"/>
          <w:rtl/>
        </w:rPr>
        <w:t xml:space="preserve"> </w:t>
      </w:r>
      <w:r w:rsidR="00F672D3" w:rsidRPr="00F672D3">
        <w:rPr>
          <w:rFonts w:ascii="Arial" w:hAnsi="Arial"/>
          <w:noProof w:val="0"/>
          <w:rtl/>
        </w:rPr>
        <w:t>–</w:t>
      </w:r>
      <w:r w:rsidRPr="00F672D3">
        <w:rPr>
          <w:rFonts w:ascii="Arial" w:hAnsi="Arial"/>
          <w:noProof w:val="0"/>
          <w:rtl/>
        </w:rPr>
        <w:t xml:space="preserve"> </w:t>
      </w:r>
      <w:r w:rsidR="00F672D3" w:rsidRPr="00F672D3">
        <w:rPr>
          <w:rFonts w:ascii="Arial" w:hAnsi="Arial" w:hint="cs"/>
          <w:noProof w:val="0"/>
          <w:rtl/>
        </w:rPr>
        <w:t xml:space="preserve">2,800 </w:t>
      </w:r>
      <w:r w:rsidRPr="00F672D3">
        <w:rPr>
          <w:rFonts w:ascii="Arial" w:hAnsi="Arial"/>
          <w:noProof w:val="0"/>
          <w:rtl/>
        </w:rPr>
        <w:t>₪ ;</w:t>
      </w:r>
      <w:r w:rsidR="00F672D3" w:rsidRPr="00F672D3">
        <w:rPr>
          <w:rFonts w:ascii="Arial" w:hAnsi="Arial" w:hint="cs"/>
          <w:noProof w:val="0"/>
          <w:rtl/>
        </w:rPr>
        <w:t xml:space="preserve"> ארנונה </w:t>
      </w:r>
      <w:r w:rsidR="00F672D3" w:rsidRPr="00F672D3">
        <w:rPr>
          <w:rFonts w:ascii="Arial" w:hAnsi="Arial"/>
          <w:noProof w:val="0"/>
          <w:rtl/>
        </w:rPr>
        <w:t>–</w:t>
      </w:r>
      <w:r w:rsidR="00F672D3" w:rsidRPr="00F672D3">
        <w:rPr>
          <w:rFonts w:ascii="Arial" w:hAnsi="Arial" w:hint="cs"/>
          <w:noProof w:val="0"/>
          <w:rtl/>
        </w:rPr>
        <w:t xml:space="preserve"> 335 ₪ </w:t>
      </w:r>
      <w:r w:rsidR="004B1235">
        <w:rPr>
          <w:rFonts w:ascii="Arial" w:hAnsi="Arial" w:hint="cs"/>
          <w:noProof w:val="0"/>
          <w:rtl/>
        </w:rPr>
        <w:t>לחודש</w:t>
      </w:r>
      <w:r w:rsidR="00F672D3" w:rsidRPr="00F672D3">
        <w:rPr>
          <w:rFonts w:ascii="Arial" w:hAnsi="Arial" w:hint="cs"/>
          <w:noProof w:val="0"/>
          <w:rtl/>
        </w:rPr>
        <w:t>;</w:t>
      </w:r>
      <w:r w:rsidRPr="00F672D3">
        <w:rPr>
          <w:rFonts w:ascii="Arial" w:hAnsi="Arial"/>
          <w:noProof w:val="0"/>
          <w:rtl/>
        </w:rPr>
        <w:t xml:space="preserve"> חשמל </w:t>
      </w:r>
      <w:r w:rsidR="0064096B">
        <w:rPr>
          <w:rFonts w:ascii="Arial" w:hAnsi="Arial"/>
          <w:noProof w:val="0"/>
          <w:rtl/>
        </w:rPr>
        <w:t>–</w:t>
      </w:r>
      <w:r w:rsidRPr="00F672D3">
        <w:rPr>
          <w:rFonts w:ascii="Arial" w:hAnsi="Arial"/>
          <w:noProof w:val="0"/>
          <w:rtl/>
        </w:rPr>
        <w:t xml:space="preserve"> </w:t>
      </w:r>
      <w:r w:rsidR="0064096B">
        <w:rPr>
          <w:rFonts w:ascii="Arial" w:hAnsi="Arial" w:hint="cs"/>
          <w:noProof w:val="0"/>
          <w:rtl/>
        </w:rPr>
        <w:t>181</w:t>
      </w:r>
      <w:r w:rsidRPr="00F672D3">
        <w:rPr>
          <w:rFonts w:ascii="Arial" w:hAnsi="Arial"/>
          <w:noProof w:val="0"/>
          <w:rtl/>
        </w:rPr>
        <w:t xml:space="preserve"> ₪; ₪; כבלים</w:t>
      </w:r>
      <w:r w:rsidR="0064096B">
        <w:rPr>
          <w:rFonts w:ascii="Arial" w:hAnsi="Arial" w:hint="cs"/>
          <w:noProof w:val="0"/>
          <w:rtl/>
        </w:rPr>
        <w:t xml:space="preserve"> ואינטרנט</w:t>
      </w:r>
      <w:r w:rsidRPr="00F672D3">
        <w:rPr>
          <w:rFonts w:ascii="Arial" w:hAnsi="Arial"/>
          <w:noProof w:val="0"/>
          <w:rtl/>
        </w:rPr>
        <w:t xml:space="preserve"> – </w:t>
      </w:r>
      <w:r w:rsidR="0064096B">
        <w:rPr>
          <w:rFonts w:ascii="Arial" w:hAnsi="Arial" w:hint="cs"/>
          <w:noProof w:val="0"/>
          <w:rtl/>
        </w:rPr>
        <w:t>190</w:t>
      </w:r>
      <w:r w:rsidR="00F672D3" w:rsidRPr="00F672D3">
        <w:rPr>
          <w:rFonts w:ascii="Arial" w:hAnsi="Arial"/>
          <w:noProof w:val="0"/>
          <w:rtl/>
        </w:rPr>
        <w:t xml:space="preserve"> ₪</w:t>
      </w:r>
      <w:r w:rsidR="004B1235">
        <w:rPr>
          <w:rFonts w:ascii="Arial" w:hAnsi="Arial" w:hint="cs"/>
          <w:noProof w:val="0"/>
          <w:rtl/>
        </w:rPr>
        <w:t xml:space="preserve">; מים וביוב </w:t>
      </w:r>
      <w:r w:rsidR="004B1235">
        <w:rPr>
          <w:rFonts w:ascii="Arial" w:hAnsi="Arial"/>
          <w:noProof w:val="0"/>
          <w:rtl/>
        </w:rPr>
        <w:t>–</w:t>
      </w:r>
      <w:r w:rsidR="004B1235">
        <w:rPr>
          <w:rFonts w:ascii="Arial" w:hAnsi="Arial" w:hint="cs"/>
          <w:noProof w:val="0"/>
          <w:rtl/>
        </w:rPr>
        <w:t xml:space="preserve"> </w:t>
      </w:r>
      <w:r w:rsidR="0064096B">
        <w:rPr>
          <w:rFonts w:ascii="Arial" w:hAnsi="Arial" w:hint="cs"/>
          <w:noProof w:val="0"/>
          <w:rtl/>
        </w:rPr>
        <w:t>92 ₪)</w:t>
      </w:r>
      <w:r w:rsidRPr="00F672D3">
        <w:rPr>
          <w:rFonts w:ascii="Arial" w:hAnsi="Arial"/>
          <w:noProof w:val="0"/>
          <w:rtl/>
        </w:rPr>
        <w:t xml:space="preserve">. </w:t>
      </w:r>
    </w:p>
    <w:p w:rsidR="00511DD5" w:rsidRPr="0098763D" w:rsidRDefault="00511DD5" w:rsidP="00511DD5">
      <w:pPr>
        <w:spacing w:line="360" w:lineRule="auto"/>
        <w:ind w:left="567" w:hanging="567"/>
        <w:jc w:val="both"/>
        <w:rPr>
          <w:rFonts w:ascii="Arial" w:hAnsi="Arial"/>
          <w:noProof w:val="0"/>
          <w:highlight w:val="yellow"/>
          <w:rtl/>
        </w:rPr>
      </w:pPr>
    </w:p>
    <w:p w:rsidR="00511DD5" w:rsidRPr="0098763D" w:rsidRDefault="00511DD5" w:rsidP="0064096B">
      <w:pPr>
        <w:spacing w:line="360" w:lineRule="auto"/>
        <w:ind w:left="567" w:hanging="567"/>
        <w:jc w:val="both"/>
        <w:rPr>
          <w:rFonts w:ascii="Arial" w:hAnsi="Arial"/>
          <w:noProof w:val="0"/>
          <w:highlight w:val="yellow"/>
          <w:rtl/>
        </w:rPr>
      </w:pPr>
      <w:r w:rsidRPr="00CF392F">
        <w:rPr>
          <w:rFonts w:ascii="Arial" w:hAnsi="Arial"/>
          <w:noProof w:val="0"/>
          <w:rtl/>
        </w:rPr>
        <w:tab/>
      </w:r>
      <w:r w:rsidRPr="009E5136">
        <w:rPr>
          <w:rFonts w:ascii="Arial" w:hAnsi="Arial"/>
          <w:noProof w:val="0"/>
          <w:rtl/>
        </w:rPr>
        <w:t>לאחר שעיינתי בסכומים הנתבעים, באסמכתאות שצורפו בתמיכה לחלקן</w:t>
      </w:r>
      <w:r w:rsidR="00F672D3" w:rsidRPr="009E5136">
        <w:rPr>
          <w:rFonts w:ascii="Arial" w:hAnsi="Arial" w:hint="cs"/>
          <w:noProof w:val="0"/>
          <w:rtl/>
        </w:rPr>
        <w:t>, בתצהיר התובעת</w:t>
      </w:r>
      <w:r w:rsidRPr="009E5136">
        <w:rPr>
          <w:rFonts w:ascii="Arial" w:hAnsi="Arial"/>
          <w:noProof w:val="0"/>
          <w:rtl/>
        </w:rPr>
        <w:t xml:space="preserve"> </w:t>
      </w:r>
      <w:r w:rsidR="00F672D3" w:rsidRPr="009E5136">
        <w:rPr>
          <w:rFonts w:ascii="Arial" w:hAnsi="Arial" w:hint="cs"/>
          <w:noProof w:val="0"/>
          <w:rtl/>
        </w:rPr>
        <w:t>ובסיכומיה</w:t>
      </w:r>
      <w:r w:rsidRPr="009E5136">
        <w:rPr>
          <w:rFonts w:ascii="Arial" w:hAnsi="Arial"/>
          <w:noProof w:val="0"/>
          <w:rtl/>
        </w:rPr>
        <w:t xml:space="preserve"> –</w:t>
      </w:r>
      <w:r w:rsidR="00F672D3" w:rsidRPr="009E5136">
        <w:rPr>
          <w:rFonts w:ascii="Arial" w:hAnsi="Arial"/>
          <w:noProof w:val="0"/>
          <w:rtl/>
        </w:rPr>
        <w:t>אני מעמי</w:t>
      </w:r>
      <w:r w:rsidR="00F672D3" w:rsidRPr="009E5136">
        <w:rPr>
          <w:rFonts w:ascii="Arial" w:hAnsi="Arial" w:hint="cs"/>
          <w:noProof w:val="0"/>
          <w:rtl/>
        </w:rPr>
        <w:t>ד</w:t>
      </w:r>
      <w:r w:rsidRPr="009E5136">
        <w:rPr>
          <w:rFonts w:ascii="Arial" w:hAnsi="Arial"/>
          <w:noProof w:val="0"/>
          <w:rtl/>
        </w:rPr>
        <w:t xml:space="preserve"> את הוצאות 'מדור ואחזקתו' ע"ס כולל של </w:t>
      </w:r>
      <w:r w:rsidR="009E5136" w:rsidRPr="009E5136">
        <w:rPr>
          <w:rFonts w:ascii="Arial" w:hAnsi="Arial" w:hint="cs"/>
          <w:noProof w:val="0"/>
          <w:rtl/>
        </w:rPr>
        <w:t>3,</w:t>
      </w:r>
      <w:r w:rsidR="0064096B">
        <w:rPr>
          <w:rFonts w:ascii="Arial" w:hAnsi="Arial" w:hint="cs"/>
          <w:noProof w:val="0"/>
          <w:rtl/>
        </w:rPr>
        <w:t>598</w:t>
      </w:r>
      <w:r w:rsidRPr="009E5136">
        <w:rPr>
          <w:rFonts w:ascii="Arial" w:hAnsi="Arial"/>
          <w:noProof w:val="0"/>
          <w:rtl/>
        </w:rPr>
        <w:t xml:space="preserve"> ₪ (</w:t>
      </w:r>
      <w:r w:rsidR="0064096B">
        <w:rPr>
          <w:rFonts w:ascii="Arial" w:hAnsi="Arial" w:hint="cs"/>
          <w:noProof w:val="0"/>
          <w:rtl/>
        </w:rPr>
        <w:t>כמפורט לעיל)</w:t>
      </w:r>
      <w:r w:rsidRPr="009E5136">
        <w:rPr>
          <w:rFonts w:ascii="Arial" w:hAnsi="Arial"/>
          <w:noProof w:val="0"/>
          <w:rtl/>
        </w:rPr>
        <w:t xml:space="preserve"> </w:t>
      </w:r>
      <w:r w:rsidR="009E5136" w:rsidRPr="009E5136">
        <w:rPr>
          <w:rFonts w:ascii="Arial" w:hAnsi="Arial" w:hint="cs"/>
          <w:noProof w:val="0"/>
          <w:rtl/>
        </w:rPr>
        <w:t>.</w:t>
      </w:r>
    </w:p>
    <w:p w:rsidR="00511DD5" w:rsidRPr="0098763D" w:rsidRDefault="00511DD5" w:rsidP="00511DD5">
      <w:pPr>
        <w:spacing w:line="360" w:lineRule="auto"/>
        <w:ind w:left="567" w:hanging="567"/>
        <w:jc w:val="both"/>
        <w:rPr>
          <w:rFonts w:ascii="Arial" w:hAnsi="Arial"/>
          <w:noProof w:val="0"/>
          <w:highlight w:val="yellow"/>
          <w:rtl/>
        </w:rPr>
      </w:pPr>
    </w:p>
    <w:p w:rsidR="00511DD5" w:rsidRPr="00AA5388" w:rsidRDefault="009E5136" w:rsidP="0064096B">
      <w:pPr>
        <w:spacing w:line="360" w:lineRule="auto"/>
        <w:ind w:left="567" w:hanging="567"/>
        <w:jc w:val="both"/>
        <w:rPr>
          <w:rFonts w:ascii="Arial" w:hAnsi="Arial"/>
          <w:b/>
          <w:bCs/>
          <w:noProof w:val="0"/>
          <w:rtl/>
        </w:rPr>
      </w:pPr>
      <w:r w:rsidRPr="00AA5388">
        <w:rPr>
          <w:rFonts w:ascii="Arial" w:hAnsi="Arial"/>
          <w:noProof w:val="0"/>
          <w:rtl/>
        </w:rPr>
        <w:tab/>
        <w:t>חלק</w:t>
      </w:r>
      <w:r w:rsidRPr="00AA5388">
        <w:rPr>
          <w:rFonts w:ascii="Arial" w:hAnsi="Arial" w:hint="cs"/>
          <w:noProof w:val="0"/>
          <w:rtl/>
        </w:rPr>
        <w:t xml:space="preserve">ם </w:t>
      </w:r>
      <w:r w:rsidRPr="00AA5388">
        <w:rPr>
          <w:rFonts w:ascii="Arial" w:hAnsi="Arial"/>
          <w:noProof w:val="0"/>
          <w:rtl/>
        </w:rPr>
        <w:t>של הקטי</w:t>
      </w:r>
      <w:r w:rsidRPr="00AA5388">
        <w:rPr>
          <w:rFonts w:ascii="Arial" w:hAnsi="Arial" w:hint="cs"/>
          <w:noProof w:val="0"/>
          <w:rtl/>
        </w:rPr>
        <w:t>נים</w:t>
      </w:r>
      <w:r w:rsidR="00511DD5" w:rsidRPr="00AA5388">
        <w:rPr>
          <w:rFonts w:ascii="Arial" w:hAnsi="Arial"/>
          <w:noProof w:val="0"/>
          <w:rtl/>
        </w:rPr>
        <w:t xml:space="preserve"> בהוצאות אלה הוא בשיעור</w:t>
      </w:r>
      <w:r w:rsidR="004850F1" w:rsidRPr="00AA5388">
        <w:rPr>
          <w:rFonts w:ascii="Arial" w:hAnsi="Arial" w:hint="cs"/>
          <w:noProof w:val="0"/>
          <w:rtl/>
        </w:rPr>
        <w:t xml:space="preserve"> 40% </w:t>
      </w:r>
      <w:r w:rsidR="00511DD5" w:rsidRPr="00AA5388">
        <w:rPr>
          <w:rFonts w:ascii="Arial" w:hAnsi="Arial"/>
          <w:noProof w:val="0"/>
          <w:rtl/>
        </w:rPr>
        <w:t xml:space="preserve">ובסך של </w:t>
      </w:r>
      <w:r w:rsidR="0064096B">
        <w:rPr>
          <w:rFonts w:ascii="Arial" w:hAnsi="Arial" w:hint="cs"/>
          <w:b/>
          <w:bCs/>
          <w:noProof w:val="0"/>
          <w:u w:val="single"/>
          <w:rtl/>
        </w:rPr>
        <w:t xml:space="preserve">1,439 </w:t>
      </w:r>
      <w:r w:rsidR="00511DD5" w:rsidRPr="00AA5388">
        <w:rPr>
          <w:rFonts w:ascii="Arial" w:hAnsi="Arial"/>
          <w:b/>
          <w:bCs/>
          <w:noProof w:val="0"/>
          <w:u w:val="single"/>
          <w:rtl/>
        </w:rPr>
        <w:t>בחודש</w:t>
      </w:r>
      <w:r w:rsidR="00511DD5" w:rsidRPr="00AA5388">
        <w:rPr>
          <w:rFonts w:ascii="Arial" w:hAnsi="Arial"/>
          <w:b/>
          <w:bCs/>
          <w:noProof w:val="0"/>
          <w:rtl/>
        </w:rPr>
        <w:t>.</w:t>
      </w:r>
    </w:p>
    <w:p w:rsidR="00511DD5" w:rsidRDefault="00511DD5" w:rsidP="00511DD5">
      <w:pPr>
        <w:spacing w:line="360" w:lineRule="auto"/>
        <w:ind w:left="567" w:hanging="567"/>
        <w:jc w:val="both"/>
        <w:rPr>
          <w:rFonts w:ascii="Arial" w:hAnsi="Arial"/>
          <w:b/>
          <w:bCs/>
          <w:noProof w:val="0"/>
          <w:highlight w:val="yellow"/>
          <w:rtl/>
        </w:rPr>
      </w:pPr>
    </w:p>
    <w:p w:rsidR="001C0AE2" w:rsidRPr="0098763D" w:rsidRDefault="001C0AE2" w:rsidP="00511DD5">
      <w:pPr>
        <w:spacing w:line="360" w:lineRule="auto"/>
        <w:ind w:left="567" w:hanging="567"/>
        <w:jc w:val="both"/>
        <w:rPr>
          <w:rFonts w:ascii="Arial" w:hAnsi="Arial"/>
          <w:b/>
          <w:bCs/>
          <w:noProof w:val="0"/>
          <w:highlight w:val="yellow"/>
          <w:rtl/>
        </w:rPr>
      </w:pPr>
    </w:p>
    <w:p w:rsidR="00511DD5" w:rsidRPr="00BD67AA" w:rsidRDefault="009B2E83" w:rsidP="00BD67AA">
      <w:pPr>
        <w:pStyle w:val="ae"/>
        <w:numPr>
          <w:ilvl w:val="0"/>
          <w:numId w:val="6"/>
        </w:numPr>
        <w:spacing w:line="360" w:lineRule="auto"/>
        <w:jc w:val="both"/>
        <w:rPr>
          <w:rFonts w:ascii="Arial" w:hAnsi="Arial"/>
          <w:noProof w:val="0"/>
          <w:u w:val="single"/>
          <w:rtl/>
        </w:rPr>
      </w:pPr>
      <w:r>
        <w:rPr>
          <w:rFonts w:ascii="Arial" w:hAnsi="Arial"/>
          <w:noProof w:val="0"/>
          <w:u w:val="single"/>
          <w:rtl/>
        </w:rPr>
        <w:t>יתר צרכי הקטי</w:t>
      </w:r>
      <w:r>
        <w:rPr>
          <w:rFonts w:ascii="Arial" w:hAnsi="Arial" w:hint="cs"/>
          <w:noProof w:val="0"/>
          <w:u w:val="single"/>
          <w:rtl/>
        </w:rPr>
        <w:t>נים:</w:t>
      </w:r>
    </w:p>
    <w:p w:rsidR="00511DD5" w:rsidRPr="007D6403" w:rsidRDefault="00423E90" w:rsidP="000A1081">
      <w:pPr>
        <w:spacing w:line="360" w:lineRule="auto"/>
        <w:ind w:left="567" w:hanging="567"/>
        <w:jc w:val="both"/>
        <w:rPr>
          <w:rFonts w:ascii="Arial" w:hAnsi="Arial"/>
          <w:noProof w:val="0"/>
          <w:rtl/>
        </w:rPr>
      </w:pPr>
      <w:r w:rsidRPr="007D6403">
        <w:rPr>
          <w:rFonts w:ascii="Arial" w:hAnsi="Arial"/>
          <w:noProof w:val="0"/>
          <w:rtl/>
        </w:rPr>
        <w:tab/>
        <w:t>יתר צרכי הקטי</w:t>
      </w:r>
      <w:r w:rsidRPr="007D6403">
        <w:rPr>
          <w:rFonts w:ascii="Arial" w:hAnsi="Arial" w:hint="cs"/>
          <w:noProof w:val="0"/>
          <w:rtl/>
        </w:rPr>
        <w:t>נים</w:t>
      </w:r>
      <w:r w:rsidR="00511DD5" w:rsidRPr="007D6403">
        <w:rPr>
          <w:rFonts w:ascii="Arial" w:hAnsi="Arial"/>
          <w:noProof w:val="0"/>
          <w:rtl/>
        </w:rPr>
        <w:t xml:space="preserve"> פורטו בכתב התביעה והועמדו ע"ס כולל של </w:t>
      </w:r>
      <w:r w:rsidR="007D6403" w:rsidRPr="007D6403">
        <w:rPr>
          <w:rFonts w:ascii="Arial" w:hAnsi="Arial" w:hint="cs"/>
          <w:noProof w:val="0"/>
          <w:rtl/>
        </w:rPr>
        <w:t>3,</w:t>
      </w:r>
      <w:r w:rsidR="000A1081">
        <w:rPr>
          <w:rFonts w:ascii="Arial" w:hAnsi="Arial" w:hint="cs"/>
          <w:noProof w:val="0"/>
          <w:rtl/>
        </w:rPr>
        <w:t>521</w:t>
      </w:r>
      <w:r w:rsidR="00511DD5" w:rsidRPr="007D6403">
        <w:rPr>
          <w:rFonts w:ascii="Arial" w:hAnsi="Arial"/>
          <w:noProof w:val="0"/>
          <w:rtl/>
        </w:rPr>
        <w:t xml:space="preserve"> ₪ (כלכלה – </w:t>
      </w:r>
      <w:r w:rsidRPr="007D6403">
        <w:rPr>
          <w:rFonts w:ascii="Arial" w:hAnsi="Arial" w:hint="cs"/>
          <w:noProof w:val="0"/>
          <w:rtl/>
        </w:rPr>
        <w:t>2,000</w:t>
      </w:r>
      <w:r w:rsidR="00511DD5" w:rsidRPr="007D6403">
        <w:rPr>
          <w:rFonts w:ascii="Arial" w:hAnsi="Arial"/>
          <w:noProof w:val="0"/>
          <w:rtl/>
        </w:rPr>
        <w:t xml:space="preserve"> ₪; </w:t>
      </w:r>
      <w:r w:rsidR="007D6403" w:rsidRPr="007D6403">
        <w:rPr>
          <w:rFonts w:ascii="Arial" w:hAnsi="Arial" w:hint="cs"/>
          <w:noProof w:val="0"/>
          <w:rtl/>
        </w:rPr>
        <w:t>שכר לימוד 167</w:t>
      </w:r>
      <w:r w:rsidR="00511DD5" w:rsidRPr="007D6403">
        <w:rPr>
          <w:rFonts w:ascii="Arial" w:hAnsi="Arial"/>
          <w:noProof w:val="0"/>
          <w:rtl/>
        </w:rPr>
        <w:t xml:space="preserve"> ₪</w:t>
      </w:r>
      <w:r w:rsidR="000A1081">
        <w:rPr>
          <w:rFonts w:ascii="Arial" w:hAnsi="Arial" w:hint="cs"/>
          <w:noProof w:val="0"/>
          <w:rtl/>
        </w:rPr>
        <w:t xml:space="preserve"> ועוד 234 ₪ (רעיוני)</w:t>
      </w:r>
      <w:r w:rsidR="00511DD5" w:rsidRPr="007D6403">
        <w:rPr>
          <w:rFonts w:ascii="Arial" w:hAnsi="Arial"/>
          <w:noProof w:val="0"/>
          <w:rtl/>
        </w:rPr>
        <w:t xml:space="preserve">; </w:t>
      </w:r>
      <w:r w:rsidR="000A1081">
        <w:rPr>
          <w:rFonts w:ascii="Arial" w:hAnsi="Arial" w:hint="cs"/>
          <w:noProof w:val="0"/>
          <w:rtl/>
        </w:rPr>
        <w:t>הוצאות לימוד - 60</w:t>
      </w:r>
      <w:r w:rsidR="007D6403" w:rsidRPr="007D6403">
        <w:rPr>
          <w:rFonts w:ascii="Arial" w:hAnsi="Arial" w:hint="cs"/>
          <w:noProof w:val="0"/>
          <w:rtl/>
        </w:rPr>
        <w:t xml:space="preserve"> ₪ ; </w:t>
      </w:r>
      <w:r w:rsidR="000A1081">
        <w:rPr>
          <w:rFonts w:ascii="Arial" w:hAnsi="Arial" w:hint="cs"/>
          <w:noProof w:val="0"/>
          <w:rtl/>
        </w:rPr>
        <w:t>ביגוד והנעלה</w:t>
      </w:r>
      <w:r w:rsidR="00511DD5" w:rsidRPr="007D6403">
        <w:rPr>
          <w:rFonts w:ascii="Arial" w:hAnsi="Arial"/>
          <w:noProof w:val="0"/>
          <w:rtl/>
        </w:rPr>
        <w:t xml:space="preserve"> – </w:t>
      </w:r>
      <w:r w:rsidR="007D6403" w:rsidRPr="007D6403">
        <w:rPr>
          <w:rFonts w:ascii="Arial" w:hAnsi="Arial" w:hint="cs"/>
          <w:noProof w:val="0"/>
          <w:rtl/>
        </w:rPr>
        <w:t>500</w:t>
      </w:r>
      <w:r w:rsidR="00511DD5" w:rsidRPr="007D6403">
        <w:rPr>
          <w:rFonts w:ascii="Arial" w:hAnsi="Arial"/>
          <w:noProof w:val="0"/>
          <w:rtl/>
        </w:rPr>
        <w:t xml:space="preserve"> ₪; </w:t>
      </w:r>
      <w:r w:rsidR="000A1081">
        <w:rPr>
          <w:rFonts w:ascii="Arial" w:hAnsi="Arial" w:hint="cs"/>
          <w:noProof w:val="0"/>
          <w:rtl/>
        </w:rPr>
        <w:t>בריאות ותרופות</w:t>
      </w:r>
      <w:r w:rsidR="00511DD5" w:rsidRPr="007D6403">
        <w:rPr>
          <w:rFonts w:ascii="Arial" w:hAnsi="Arial"/>
          <w:noProof w:val="0"/>
          <w:rtl/>
        </w:rPr>
        <w:t xml:space="preserve"> – </w:t>
      </w:r>
      <w:r w:rsidR="007D6403" w:rsidRPr="007D6403">
        <w:rPr>
          <w:rFonts w:ascii="Arial" w:hAnsi="Arial" w:hint="cs"/>
          <w:noProof w:val="0"/>
          <w:rtl/>
        </w:rPr>
        <w:t>160</w:t>
      </w:r>
      <w:r w:rsidR="00511DD5" w:rsidRPr="007D6403">
        <w:rPr>
          <w:rFonts w:ascii="Arial" w:hAnsi="Arial"/>
          <w:noProof w:val="0"/>
          <w:rtl/>
        </w:rPr>
        <w:t xml:space="preserve"> ₪; בילוי ובידור – </w:t>
      </w:r>
      <w:r w:rsidR="007D6403" w:rsidRPr="007D6403">
        <w:rPr>
          <w:rFonts w:ascii="Arial" w:hAnsi="Arial" w:hint="cs"/>
          <w:noProof w:val="0"/>
          <w:rtl/>
        </w:rPr>
        <w:t>400</w:t>
      </w:r>
      <w:r w:rsidR="000A1081">
        <w:rPr>
          <w:rFonts w:ascii="Arial" w:hAnsi="Arial"/>
          <w:noProof w:val="0"/>
          <w:rtl/>
        </w:rPr>
        <w:t xml:space="preserve"> ₪</w:t>
      </w:r>
      <w:r w:rsidR="00511DD5" w:rsidRPr="007D6403">
        <w:rPr>
          <w:rFonts w:ascii="Arial" w:hAnsi="Arial"/>
          <w:noProof w:val="0"/>
          <w:rtl/>
        </w:rPr>
        <w:t>).</w:t>
      </w:r>
    </w:p>
    <w:p w:rsidR="00511DD5" w:rsidRPr="004850F1" w:rsidRDefault="00511DD5" w:rsidP="009B2E83">
      <w:pPr>
        <w:spacing w:line="360" w:lineRule="auto"/>
        <w:jc w:val="both"/>
        <w:rPr>
          <w:rFonts w:ascii="Arial" w:hAnsi="Arial"/>
          <w:noProof w:val="0"/>
          <w:rtl/>
        </w:rPr>
      </w:pPr>
    </w:p>
    <w:p w:rsidR="00511DD5" w:rsidRPr="004850F1" w:rsidRDefault="00511DD5" w:rsidP="004850F1">
      <w:pPr>
        <w:spacing w:line="360" w:lineRule="auto"/>
        <w:ind w:left="567" w:hanging="567"/>
        <w:jc w:val="both"/>
        <w:rPr>
          <w:rFonts w:ascii="Arial" w:hAnsi="Arial"/>
          <w:noProof w:val="0"/>
          <w:rtl/>
        </w:rPr>
      </w:pPr>
      <w:r w:rsidRPr="004850F1">
        <w:rPr>
          <w:rFonts w:ascii="Arial" w:hAnsi="Arial"/>
          <w:noProof w:val="0"/>
          <w:rtl/>
        </w:rPr>
        <w:tab/>
      </w:r>
      <w:r w:rsidR="004850F1" w:rsidRPr="004850F1">
        <w:rPr>
          <w:rFonts w:ascii="Arial" w:hAnsi="Arial" w:hint="cs"/>
          <w:noProof w:val="0"/>
          <w:rtl/>
        </w:rPr>
        <w:t xml:space="preserve">התובעת העידה בחקירתה כי לאחרונה הקטינים חולים הרבה והיא נאלצת לרכוש עבורם יותר תרופות מבדרך כלל. </w:t>
      </w:r>
    </w:p>
    <w:p w:rsidR="00511DD5" w:rsidRPr="0098763D" w:rsidRDefault="00511DD5" w:rsidP="00511DD5">
      <w:pPr>
        <w:spacing w:line="360" w:lineRule="auto"/>
        <w:ind w:left="567" w:hanging="567"/>
        <w:jc w:val="both"/>
        <w:rPr>
          <w:rFonts w:ascii="Arial" w:hAnsi="Arial"/>
          <w:noProof w:val="0"/>
          <w:highlight w:val="yellow"/>
          <w:rtl/>
        </w:rPr>
      </w:pPr>
    </w:p>
    <w:p w:rsidR="00511DD5" w:rsidRPr="004C3637" w:rsidRDefault="00511DD5" w:rsidP="000A1081">
      <w:pPr>
        <w:spacing w:line="360" w:lineRule="auto"/>
        <w:ind w:left="567" w:hanging="567"/>
        <w:jc w:val="both"/>
        <w:rPr>
          <w:rFonts w:ascii="Arial" w:hAnsi="Arial"/>
          <w:noProof w:val="0"/>
          <w:rtl/>
        </w:rPr>
      </w:pPr>
      <w:r w:rsidRPr="004C3637">
        <w:rPr>
          <w:rFonts w:ascii="Arial" w:hAnsi="Arial"/>
          <w:noProof w:val="0"/>
          <w:rtl/>
        </w:rPr>
        <w:tab/>
        <w:t xml:space="preserve">ביחס </w:t>
      </w:r>
      <w:r w:rsidR="004C3637" w:rsidRPr="004C3637">
        <w:rPr>
          <w:rFonts w:ascii="Arial" w:hAnsi="Arial" w:hint="cs"/>
          <w:noProof w:val="0"/>
          <w:rtl/>
        </w:rPr>
        <w:t>לכלל הוצאות הקטינים ציינה התובעת בסיכומיה</w:t>
      </w:r>
      <w:r w:rsidR="000A1081">
        <w:rPr>
          <w:rFonts w:ascii="Arial" w:hAnsi="Arial" w:hint="cs"/>
          <w:noProof w:val="0"/>
          <w:rtl/>
        </w:rPr>
        <w:t xml:space="preserve"> כי היא נושאת בהם לבדה </w:t>
      </w:r>
      <w:r w:rsidR="004C3637" w:rsidRPr="004C3637">
        <w:rPr>
          <w:rFonts w:ascii="Arial" w:hAnsi="Arial" w:hint="cs"/>
          <w:noProof w:val="0"/>
          <w:rtl/>
        </w:rPr>
        <w:t xml:space="preserve"> </w:t>
      </w:r>
      <w:r w:rsidR="000A1081">
        <w:rPr>
          <w:rFonts w:ascii="Arial" w:hAnsi="Arial" w:hint="cs"/>
          <w:noProof w:val="0"/>
          <w:rtl/>
        </w:rPr>
        <w:t>מאחר והאב כמעט ואינו</w:t>
      </w:r>
      <w:r w:rsidR="004C3637" w:rsidRPr="004C3637">
        <w:rPr>
          <w:rFonts w:ascii="Arial" w:hAnsi="Arial" w:hint="cs"/>
          <w:noProof w:val="0"/>
          <w:rtl/>
        </w:rPr>
        <w:t xml:space="preserve"> שותף בחייהם</w:t>
      </w:r>
      <w:r w:rsidR="000A1081">
        <w:rPr>
          <w:rFonts w:ascii="Arial" w:hAnsi="Arial" w:hint="cs"/>
          <w:noProof w:val="0"/>
          <w:rtl/>
        </w:rPr>
        <w:t xml:space="preserve"> </w:t>
      </w:r>
      <w:r w:rsidR="00C8335D">
        <w:rPr>
          <w:rFonts w:ascii="Arial" w:hAnsi="Arial" w:hint="cs"/>
          <w:noProof w:val="0"/>
          <w:rtl/>
        </w:rPr>
        <w:t>לנוכח העובדה כי הקטינים</w:t>
      </w:r>
      <w:r w:rsidR="004C3637" w:rsidRPr="004C3637">
        <w:rPr>
          <w:rFonts w:ascii="Arial" w:hAnsi="Arial" w:hint="cs"/>
          <w:noProof w:val="0"/>
          <w:rtl/>
        </w:rPr>
        <w:t xml:space="preserve"> נמצאים </w:t>
      </w:r>
      <w:r w:rsidR="00C8335D">
        <w:rPr>
          <w:rFonts w:ascii="Arial" w:hAnsi="Arial" w:hint="cs"/>
          <w:noProof w:val="0"/>
          <w:rtl/>
        </w:rPr>
        <w:t>במחיצתו</w:t>
      </w:r>
      <w:r w:rsidR="004C3637" w:rsidRPr="004C3637">
        <w:rPr>
          <w:rFonts w:ascii="Arial" w:hAnsi="Arial" w:hint="cs"/>
          <w:noProof w:val="0"/>
          <w:rtl/>
        </w:rPr>
        <w:t xml:space="preserve"> </w:t>
      </w:r>
      <w:r w:rsidR="004C3637">
        <w:rPr>
          <w:rFonts w:ascii="Arial" w:hAnsi="Arial" w:hint="cs"/>
          <w:noProof w:val="0"/>
          <w:rtl/>
        </w:rPr>
        <w:t xml:space="preserve"> </w:t>
      </w:r>
      <w:r w:rsidR="00C8335D">
        <w:rPr>
          <w:rFonts w:ascii="Arial" w:hAnsi="Arial" w:hint="cs"/>
          <w:noProof w:val="0"/>
          <w:rtl/>
        </w:rPr>
        <w:t>ל</w:t>
      </w:r>
      <w:r w:rsidR="004C3637">
        <w:rPr>
          <w:rFonts w:ascii="Arial" w:hAnsi="Arial" w:hint="cs"/>
          <w:noProof w:val="0"/>
          <w:rtl/>
        </w:rPr>
        <w:t>מספר שעו</w:t>
      </w:r>
      <w:r w:rsidR="009B2E83">
        <w:rPr>
          <w:rFonts w:ascii="Arial" w:hAnsi="Arial" w:hint="cs"/>
          <w:noProof w:val="0"/>
          <w:rtl/>
        </w:rPr>
        <w:t>ת בודדות במשך השבוע בזמני השהות, וליתר דיוק כארבע וחצי שעות שבועיות בלבד.</w:t>
      </w:r>
    </w:p>
    <w:p w:rsidR="00511DD5" w:rsidRPr="0098763D" w:rsidRDefault="00511DD5" w:rsidP="00511DD5">
      <w:pPr>
        <w:spacing w:line="360" w:lineRule="auto"/>
        <w:ind w:left="567" w:hanging="567"/>
        <w:jc w:val="both"/>
        <w:rPr>
          <w:rFonts w:ascii="Arial" w:hAnsi="Arial"/>
          <w:noProof w:val="0"/>
          <w:highlight w:val="yellow"/>
          <w:rtl/>
        </w:rPr>
      </w:pPr>
    </w:p>
    <w:p w:rsidR="006748C9"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הנתבע, מעבר להכחשה כללית בנוגע לח</w:t>
      </w:r>
      <w:r w:rsidR="00624EDD">
        <w:rPr>
          <w:rFonts w:ascii="Arial" w:hAnsi="Arial"/>
          <w:noProof w:val="0"/>
          <w:rtl/>
        </w:rPr>
        <w:t>בות</w:t>
      </w:r>
      <w:r w:rsidR="00C8335D">
        <w:rPr>
          <w:rFonts w:ascii="Arial" w:hAnsi="Arial" w:hint="cs"/>
          <w:noProof w:val="0"/>
          <w:rtl/>
        </w:rPr>
        <w:t>ו</w:t>
      </w:r>
      <w:r w:rsidR="004C3637" w:rsidRPr="00BD67AA">
        <w:rPr>
          <w:rFonts w:ascii="Arial" w:hAnsi="Arial"/>
          <w:noProof w:val="0"/>
          <w:rtl/>
        </w:rPr>
        <w:t xml:space="preserve"> העקרונית לשאת במזונות </w:t>
      </w:r>
      <w:r w:rsidR="00C8335D">
        <w:rPr>
          <w:rFonts w:ascii="Arial" w:hAnsi="Arial" w:hint="cs"/>
          <w:noProof w:val="0"/>
          <w:rtl/>
        </w:rPr>
        <w:t xml:space="preserve">ילדיו </w:t>
      </w:r>
      <w:r w:rsidR="004C3637" w:rsidRPr="00BD67AA">
        <w:rPr>
          <w:rFonts w:ascii="Arial" w:hAnsi="Arial"/>
          <w:noProof w:val="0"/>
          <w:rtl/>
        </w:rPr>
        <w:t>הקטי</w:t>
      </w:r>
      <w:r w:rsidR="004C3637" w:rsidRPr="00BD67AA">
        <w:rPr>
          <w:rFonts w:ascii="Arial" w:hAnsi="Arial" w:hint="cs"/>
          <w:noProof w:val="0"/>
          <w:rtl/>
        </w:rPr>
        <w:t>נים</w:t>
      </w:r>
      <w:r w:rsidRPr="00BD67AA">
        <w:rPr>
          <w:rFonts w:ascii="Arial" w:hAnsi="Arial"/>
          <w:noProof w:val="0"/>
          <w:rtl/>
        </w:rPr>
        <w:t xml:space="preserve"> בנסיבות העניין, הכחיש את הצרכים שפורטו בצורה כוללנית וגורפת ו</w:t>
      </w:r>
      <w:r w:rsidR="00624EDD">
        <w:rPr>
          <w:rFonts w:ascii="Arial" w:hAnsi="Arial" w:hint="cs"/>
          <w:noProof w:val="0"/>
          <w:rtl/>
        </w:rPr>
        <w:t>ט</w:t>
      </w:r>
      <w:r w:rsidR="006748C9" w:rsidRPr="00BD67AA">
        <w:rPr>
          <w:rFonts w:ascii="Arial" w:hAnsi="Arial" w:hint="cs"/>
          <w:noProof w:val="0"/>
          <w:rtl/>
        </w:rPr>
        <w:t>ען בסיכומ</w:t>
      </w:r>
      <w:r w:rsidR="00624EDD">
        <w:rPr>
          <w:rFonts w:ascii="Arial" w:hAnsi="Arial" w:hint="cs"/>
          <w:noProof w:val="0"/>
          <w:rtl/>
        </w:rPr>
        <w:t>יו כי ההכנסה הפנויה הנותרת בידו</w:t>
      </w:r>
      <w:r w:rsidR="006748C9" w:rsidRPr="00BD67AA">
        <w:rPr>
          <w:rFonts w:ascii="Arial" w:hAnsi="Arial" w:hint="cs"/>
          <w:noProof w:val="0"/>
          <w:rtl/>
        </w:rPr>
        <w:t xml:space="preserve"> לאחר </w:t>
      </w:r>
      <w:r w:rsidR="00624EDD">
        <w:rPr>
          <w:rFonts w:ascii="Arial" w:hAnsi="Arial" w:hint="cs"/>
          <w:noProof w:val="0"/>
          <w:rtl/>
        </w:rPr>
        <w:t>תשלום</w:t>
      </w:r>
      <w:r w:rsidR="006748C9" w:rsidRPr="00BD67AA">
        <w:rPr>
          <w:rFonts w:ascii="Arial" w:hAnsi="Arial" w:hint="cs"/>
          <w:noProof w:val="0"/>
          <w:rtl/>
        </w:rPr>
        <w:t xml:space="preserve"> מזונות הנו</w:t>
      </w:r>
      <w:r w:rsidR="00624EDD">
        <w:rPr>
          <w:rFonts w:ascii="Arial" w:hAnsi="Arial" w:hint="cs"/>
          <w:noProof w:val="0"/>
          <w:rtl/>
        </w:rPr>
        <w:t xml:space="preserve"> כ-</w:t>
      </w:r>
      <w:r w:rsidR="00C8335D">
        <w:rPr>
          <w:rFonts w:ascii="Arial" w:hAnsi="Arial" w:hint="cs"/>
          <w:noProof w:val="0"/>
          <w:rtl/>
        </w:rPr>
        <w:t xml:space="preserve"> 3,400 ₪ דבר</w:t>
      </w:r>
      <w:r w:rsidR="006748C9" w:rsidRPr="00BD67AA">
        <w:rPr>
          <w:rFonts w:ascii="Arial" w:hAnsi="Arial" w:hint="cs"/>
          <w:noProof w:val="0"/>
          <w:rtl/>
        </w:rPr>
        <w:t xml:space="preserve"> </w:t>
      </w:r>
      <w:r w:rsidR="00C8335D">
        <w:rPr>
          <w:rFonts w:ascii="Arial" w:hAnsi="Arial" w:hint="cs"/>
          <w:noProof w:val="0"/>
          <w:rtl/>
        </w:rPr>
        <w:t>שאינו</w:t>
      </w:r>
      <w:r w:rsidR="006748C9" w:rsidRPr="00BD67AA">
        <w:rPr>
          <w:rFonts w:ascii="Arial" w:hAnsi="Arial" w:hint="cs"/>
          <w:noProof w:val="0"/>
          <w:rtl/>
        </w:rPr>
        <w:t xml:space="preserve"> מאפשר לו לסיים את החודש בכבוד. לטענת</w:t>
      </w:r>
      <w:r w:rsidR="00624EDD">
        <w:rPr>
          <w:rFonts w:ascii="Arial" w:hAnsi="Arial" w:hint="cs"/>
          <w:noProof w:val="0"/>
          <w:rtl/>
        </w:rPr>
        <w:t>ו ב</w:t>
      </w:r>
      <w:r w:rsidR="006748C9" w:rsidRPr="00BD67AA">
        <w:rPr>
          <w:rFonts w:ascii="Arial" w:hAnsi="Arial" w:hint="cs"/>
          <w:noProof w:val="0"/>
          <w:rtl/>
        </w:rPr>
        <w:t>שלב זה בחייו הוא ממש את מלוא פוטנציאל השתכרותו ואין סיבה לשינוי נסיבות מהו</w:t>
      </w:r>
      <w:r w:rsidR="00624EDD">
        <w:rPr>
          <w:rFonts w:ascii="Arial" w:hAnsi="Arial" w:hint="cs"/>
          <w:noProof w:val="0"/>
          <w:rtl/>
        </w:rPr>
        <w:t xml:space="preserve">תי אשר יוביל להגדלת דמי המזונות. ניתן להסיק </w:t>
      </w:r>
      <w:r w:rsidR="00C8335D">
        <w:rPr>
          <w:rFonts w:ascii="Arial" w:hAnsi="Arial" w:hint="cs"/>
          <w:noProof w:val="0"/>
          <w:rtl/>
        </w:rPr>
        <w:t xml:space="preserve">כי </w:t>
      </w:r>
      <w:r w:rsidR="00624EDD">
        <w:rPr>
          <w:rFonts w:ascii="Arial" w:hAnsi="Arial" w:hint="cs"/>
          <w:noProof w:val="0"/>
          <w:rtl/>
        </w:rPr>
        <w:t>כוונת הנתבע</w:t>
      </w:r>
      <w:r w:rsidR="00C8335D">
        <w:rPr>
          <w:rFonts w:ascii="Arial" w:hAnsi="Arial" w:hint="cs"/>
          <w:noProof w:val="0"/>
          <w:rtl/>
        </w:rPr>
        <w:t xml:space="preserve"> בטענה זו</w:t>
      </w:r>
      <w:r w:rsidR="00624EDD">
        <w:rPr>
          <w:rFonts w:ascii="Arial" w:hAnsi="Arial" w:hint="cs"/>
          <w:noProof w:val="0"/>
          <w:rtl/>
        </w:rPr>
        <w:t xml:space="preserve"> הינה </w:t>
      </w:r>
      <w:r w:rsidR="00C8335D">
        <w:rPr>
          <w:rFonts w:ascii="Arial" w:hAnsi="Arial" w:hint="cs"/>
          <w:noProof w:val="0"/>
          <w:rtl/>
        </w:rPr>
        <w:t xml:space="preserve">כי אין מקום </w:t>
      </w:r>
      <w:r w:rsidR="00624EDD">
        <w:rPr>
          <w:rFonts w:ascii="Arial" w:hAnsi="Arial" w:hint="cs"/>
          <w:noProof w:val="0"/>
          <w:rtl/>
        </w:rPr>
        <w:t xml:space="preserve">להגדלת סכום המזונות הזמניים </w:t>
      </w:r>
      <w:r w:rsidR="00C8335D">
        <w:rPr>
          <w:rFonts w:ascii="Arial" w:hAnsi="Arial" w:hint="cs"/>
          <w:noProof w:val="0"/>
          <w:rtl/>
        </w:rPr>
        <w:t xml:space="preserve">שנקבעו </w:t>
      </w:r>
      <w:r w:rsidR="00624EDD">
        <w:rPr>
          <w:rFonts w:ascii="Arial" w:hAnsi="Arial" w:hint="cs"/>
          <w:noProof w:val="0"/>
          <w:rtl/>
        </w:rPr>
        <w:t>שכן אין מדוב</w:t>
      </w:r>
      <w:r w:rsidR="00C8335D">
        <w:rPr>
          <w:rFonts w:ascii="Arial" w:hAnsi="Arial" w:hint="cs"/>
          <w:noProof w:val="0"/>
          <w:rtl/>
        </w:rPr>
        <w:t xml:space="preserve">ר בפסק דין למזונות ובוודאי שאין </w:t>
      </w:r>
      <w:r w:rsidR="00624EDD">
        <w:rPr>
          <w:rFonts w:ascii="Arial" w:hAnsi="Arial" w:hint="cs"/>
          <w:noProof w:val="0"/>
          <w:rtl/>
        </w:rPr>
        <w:t xml:space="preserve">כל דרישה לשינוי נסיבות כלשהו שעה טרם הסתיים בירור ההליך. </w:t>
      </w:r>
    </w:p>
    <w:p w:rsidR="006748C9" w:rsidRPr="006748C9" w:rsidRDefault="006748C9" w:rsidP="006748C9">
      <w:pPr>
        <w:spacing w:line="360" w:lineRule="auto"/>
        <w:ind w:left="567" w:hanging="567"/>
        <w:jc w:val="both"/>
        <w:rPr>
          <w:rFonts w:ascii="Arial" w:hAnsi="Arial"/>
          <w:noProof w:val="0"/>
          <w:rtl/>
        </w:rPr>
      </w:pPr>
    </w:p>
    <w:p w:rsidR="00511DD5" w:rsidRPr="00BD67AA" w:rsidRDefault="00511DD5" w:rsidP="000D2982">
      <w:pPr>
        <w:pStyle w:val="ae"/>
        <w:numPr>
          <w:ilvl w:val="0"/>
          <w:numId w:val="6"/>
        </w:numPr>
        <w:spacing w:line="360" w:lineRule="auto"/>
        <w:jc w:val="both"/>
        <w:rPr>
          <w:rFonts w:ascii="Arial" w:hAnsi="Arial"/>
          <w:noProof w:val="0"/>
          <w:rtl/>
        </w:rPr>
      </w:pPr>
      <w:r w:rsidRPr="00BD67AA">
        <w:rPr>
          <w:rFonts w:ascii="Arial" w:hAnsi="Arial"/>
          <w:noProof w:val="0"/>
          <w:rtl/>
        </w:rPr>
        <w:t xml:space="preserve">לאחר שעיינתי בטענות הצדדים ובכל אשר </w:t>
      </w:r>
      <w:r w:rsidR="004C3637" w:rsidRPr="00BD67AA">
        <w:rPr>
          <w:rFonts w:ascii="Arial" w:hAnsi="Arial"/>
          <w:noProof w:val="0"/>
          <w:rtl/>
        </w:rPr>
        <w:t xml:space="preserve">הובא בפני, </w:t>
      </w:r>
      <w:r w:rsidR="006748C9" w:rsidRPr="00BD67AA">
        <w:rPr>
          <w:rFonts w:ascii="Arial" w:hAnsi="Arial" w:hint="cs"/>
          <w:noProof w:val="0"/>
          <w:rtl/>
        </w:rPr>
        <w:t xml:space="preserve">ומאחר והתרשמתי כי </w:t>
      </w:r>
      <w:r w:rsidR="00624EDD">
        <w:rPr>
          <w:rFonts w:ascii="Arial" w:hAnsi="Arial" w:hint="cs"/>
          <w:noProof w:val="0"/>
          <w:rtl/>
        </w:rPr>
        <w:t>ה</w:t>
      </w:r>
      <w:r w:rsidR="00C8335D">
        <w:rPr>
          <w:rFonts w:ascii="Arial" w:hAnsi="Arial" w:hint="cs"/>
          <w:noProof w:val="0"/>
          <w:rtl/>
        </w:rPr>
        <w:t>נתבע אינו</w:t>
      </w:r>
      <w:r w:rsidR="006748C9" w:rsidRPr="00BD67AA">
        <w:rPr>
          <w:rFonts w:ascii="Arial" w:hAnsi="Arial" w:hint="cs"/>
          <w:noProof w:val="0"/>
          <w:rtl/>
        </w:rPr>
        <w:t xml:space="preserve"> מ</w:t>
      </w:r>
      <w:r w:rsidR="00624EDD">
        <w:rPr>
          <w:rFonts w:ascii="Arial" w:hAnsi="Arial" w:hint="cs"/>
          <w:noProof w:val="0"/>
          <w:rtl/>
        </w:rPr>
        <w:t>מ</w:t>
      </w:r>
      <w:r w:rsidR="006748C9" w:rsidRPr="00BD67AA">
        <w:rPr>
          <w:rFonts w:ascii="Arial" w:hAnsi="Arial" w:hint="cs"/>
          <w:noProof w:val="0"/>
          <w:rtl/>
        </w:rPr>
        <w:t xml:space="preserve">מש את מלוא פוטנציאל השתכרותו </w:t>
      </w:r>
      <w:r w:rsidR="00624EDD">
        <w:rPr>
          <w:rFonts w:ascii="Arial" w:hAnsi="Arial" w:hint="cs"/>
          <w:noProof w:val="0"/>
          <w:rtl/>
        </w:rPr>
        <w:t>אף</w:t>
      </w:r>
      <w:r w:rsidR="006748C9" w:rsidRPr="00BD67AA">
        <w:rPr>
          <w:rFonts w:ascii="Arial" w:hAnsi="Arial" w:hint="cs"/>
          <w:noProof w:val="0"/>
          <w:rtl/>
        </w:rPr>
        <w:t xml:space="preserve"> לעת זו, </w:t>
      </w:r>
      <w:r w:rsidR="004C3637" w:rsidRPr="00BD67AA">
        <w:rPr>
          <w:rFonts w:ascii="Arial" w:hAnsi="Arial"/>
          <w:noProof w:val="0"/>
          <w:rtl/>
        </w:rPr>
        <w:t>מצאתי להעמיד את צרכי</w:t>
      </w:r>
      <w:r w:rsidR="004C3637" w:rsidRPr="00BD67AA">
        <w:rPr>
          <w:rFonts w:ascii="Arial" w:hAnsi="Arial" w:hint="cs"/>
          <w:noProof w:val="0"/>
          <w:rtl/>
        </w:rPr>
        <w:t>הם</w:t>
      </w:r>
      <w:r w:rsidR="004C3637" w:rsidRPr="00BD67AA">
        <w:rPr>
          <w:rFonts w:ascii="Arial" w:hAnsi="Arial"/>
          <w:noProof w:val="0"/>
          <w:rtl/>
        </w:rPr>
        <w:t xml:space="preserve"> של הקטי</w:t>
      </w:r>
      <w:r w:rsidR="004C3637" w:rsidRPr="00BD67AA">
        <w:rPr>
          <w:rFonts w:ascii="Arial" w:hAnsi="Arial" w:hint="cs"/>
          <w:noProof w:val="0"/>
          <w:rtl/>
        </w:rPr>
        <w:t>נים</w:t>
      </w:r>
      <w:r w:rsidRPr="00BD67AA">
        <w:rPr>
          <w:rFonts w:ascii="Arial" w:hAnsi="Arial"/>
          <w:noProof w:val="0"/>
          <w:rtl/>
        </w:rPr>
        <w:t xml:space="preserve">, לא כולל מדור ואחזקתו ולא כולל </w:t>
      </w:r>
      <w:r w:rsidR="00C8335D">
        <w:rPr>
          <w:rFonts w:ascii="Arial" w:hAnsi="Arial" w:hint="cs"/>
          <w:noProof w:val="0"/>
          <w:rtl/>
        </w:rPr>
        <w:t xml:space="preserve">מחצית </w:t>
      </w:r>
      <w:r w:rsidRPr="00BD67AA">
        <w:rPr>
          <w:rFonts w:ascii="Arial" w:hAnsi="Arial"/>
          <w:noProof w:val="0"/>
          <w:rtl/>
        </w:rPr>
        <w:t>הוצאות חינוך</w:t>
      </w:r>
      <w:r w:rsidR="00C8335D">
        <w:rPr>
          <w:rFonts w:ascii="Arial" w:hAnsi="Arial" w:hint="cs"/>
          <w:noProof w:val="0"/>
          <w:rtl/>
        </w:rPr>
        <w:t xml:space="preserve"> והוצאות רפואיות</w:t>
      </w:r>
      <w:r w:rsidRPr="00BD67AA">
        <w:rPr>
          <w:rFonts w:ascii="Arial" w:hAnsi="Arial"/>
          <w:b/>
          <w:bCs/>
          <w:noProof w:val="0"/>
          <w:rtl/>
        </w:rPr>
        <w:t>,</w:t>
      </w:r>
      <w:r w:rsidR="004C3637" w:rsidRPr="00BD67AA">
        <w:rPr>
          <w:rFonts w:ascii="Arial" w:hAnsi="Arial" w:hint="cs"/>
          <w:b/>
          <w:bCs/>
          <w:noProof w:val="0"/>
          <w:rtl/>
        </w:rPr>
        <w:t xml:space="preserve"> </w:t>
      </w:r>
      <w:r w:rsidRPr="00BD67AA">
        <w:rPr>
          <w:rFonts w:ascii="Arial" w:hAnsi="Arial"/>
          <w:b/>
          <w:bCs/>
          <w:noProof w:val="0"/>
          <w:rtl/>
        </w:rPr>
        <w:t xml:space="preserve"> ע"ס של 1,</w:t>
      </w:r>
      <w:r w:rsidR="00C8335D">
        <w:rPr>
          <w:rFonts w:ascii="Arial" w:hAnsi="Arial" w:hint="cs"/>
          <w:b/>
          <w:bCs/>
          <w:noProof w:val="0"/>
          <w:rtl/>
        </w:rPr>
        <w:t>250</w:t>
      </w:r>
      <w:r w:rsidRPr="00BD67AA">
        <w:rPr>
          <w:rFonts w:ascii="Arial" w:hAnsi="Arial"/>
          <w:b/>
          <w:bCs/>
          <w:noProof w:val="0"/>
          <w:rtl/>
        </w:rPr>
        <w:t xml:space="preserve"> ₪ בחודש</w:t>
      </w:r>
      <w:r w:rsidRPr="00BD67AA">
        <w:rPr>
          <w:rFonts w:ascii="Arial" w:hAnsi="Arial"/>
          <w:noProof w:val="0"/>
          <w:rtl/>
        </w:rPr>
        <w:t xml:space="preserve"> </w:t>
      </w:r>
      <w:r w:rsidR="004C3637" w:rsidRPr="00BD67AA">
        <w:rPr>
          <w:rFonts w:ascii="Arial" w:hAnsi="Arial" w:hint="cs"/>
          <w:noProof w:val="0"/>
          <w:rtl/>
        </w:rPr>
        <w:t xml:space="preserve">עבור </w:t>
      </w:r>
      <w:r w:rsidR="00C8335D">
        <w:rPr>
          <w:rFonts w:ascii="Arial" w:hAnsi="Arial" w:hint="cs"/>
          <w:noProof w:val="0"/>
          <w:rtl/>
        </w:rPr>
        <w:t>כל קטין</w:t>
      </w:r>
      <w:r w:rsidR="004C3637" w:rsidRPr="00BD67AA">
        <w:rPr>
          <w:rFonts w:ascii="Arial" w:hAnsi="Arial" w:hint="cs"/>
          <w:noProof w:val="0"/>
          <w:rtl/>
        </w:rPr>
        <w:t xml:space="preserve"> </w:t>
      </w:r>
      <w:r w:rsidRPr="00BD67AA">
        <w:rPr>
          <w:rFonts w:ascii="Arial" w:hAnsi="Arial"/>
          <w:noProof w:val="0"/>
          <w:rtl/>
        </w:rPr>
        <w:t xml:space="preserve">(כלכלה – </w:t>
      </w:r>
      <w:r w:rsidR="000D2982">
        <w:rPr>
          <w:rFonts w:ascii="Arial" w:hAnsi="Arial" w:hint="cs"/>
          <w:noProof w:val="0"/>
          <w:rtl/>
        </w:rPr>
        <w:t>8</w:t>
      </w:r>
      <w:r w:rsidR="004C3637" w:rsidRPr="00BD67AA">
        <w:rPr>
          <w:rFonts w:ascii="Arial" w:hAnsi="Arial" w:hint="cs"/>
          <w:noProof w:val="0"/>
          <w:rtl/>
        </w:rPr>
        <w:t>00</w:t>
      </w:r>
      <w:r w:rsidRPr="00BD67AA">
        <w:rPr>
          <w:rFonts w:ascii="Arial" w:hAnsi="Arial"/>
          <w:noProof w:val="0"/>
          <w:rtl/>
        </w:rPr>
        <w:t xml:space="preserve"> ₪; היגיינה – 100 ₪; הנעלה והלבשה – </w:t>
      </w:r>
      <w:r w:rsidR="00C8335D">
        <w:rPr>
          <w:rFonts w:ascii="Arial" w:hAnsi="Arial" w:hint="cs"/>
          <w:noProof w:val="0"/>
          <w:rtl/>
        </w:rPr>
        <w:t>20</w:t>
      </w:r>
      <w:r w:rsidR="000D2982">
        <w:rPr>
          <w:rFonts w:ascii="Arial" w:hAnsi="Arial"/>
          <w:noProof w:val="0"/>
          <w:rtl/>
        </w:rPr>
        <w:t>0 ₪</w:t>
      </w:r>
      <w:r w:rsidR="000D2982">
        <w:rPr>
          <w:rFonts w:ascii="Arial" w:hAnsi="Arial" w:hint="cs"/>
          <w:noProof w:val="0"/>
          <w:rtl/>
        </w:rPr>
        <w:t xml:space="preserve">; תרבות </w:t>
      </w:r>
      <w:r w:rsidR="000D2982">
        <w:rPr>
          <w:rFonts w:ascii="Arial" w:hAnsi="Arial"/>
          <w:noProof w:val="0"/>
          <w:rtl/>
        </w:rPr>
        <w:t>–</w:t>
      </w:r>
      <w:r w:rsidR="000D2982">
        <w:rPr>
          <w:rFonts w:ascii="Arial" w:hAnsi="Arial" w:hint="cs"/>
          <w:noProof w:val="0"/>
          <w:rtl/>
        </w:rPr>
        <w:t xml:space="preserve"> 100 ₪; </w:t>
      </w:r>
      <w:r w:rsidRPr="00BD67AA">
        <w:rPr>
          <w:rFonts w:ascii="Arial" w:hAnsi="Arial"/>
          <w:noProof w:val="0"/>
          <w:rtl/>
        </w:rPr>
        <w:t>ביטוח רפואי – 50 ₪).</w:t>
      </w:r>
      <w:r w:rsidR="004C3637" w:rsidRPr="00BD67AA">
        <w:rPr>
          <w:rFonts w:ascii="Arial" w:hAnsi="Arial" w:hint="cs"/>
          <w:noProof w:val="0"/>
          <w:rtl/>
        </w:rPr>
        <w:t xml:space="preserve"> </w:t>
      </w:r>
    </w:p>
    <w:p w:rsidR="00511DD5" w:rsidRPr="001515F3" w:rsidRDefault="00511DD5" w:rsidP="00511DD5">
      <w:pPr>
        <w:spacing w:line="360" w:lineRule="auto"/>
        <w:ind w:left="567" w:hanging="567"/>
        <w:jc w:val="both"/>
        <w:rPr>
          <w:rFonts w:ascii="Arial" w:hAnsi="Arial"/>
          <w:noProof w:val="0"/>
          <w:rtl/>
        </w:rPr>
      </w:pPr>
    </w:p>
    <w:p w:rsidR="00511DD5" w:rsidRPr="001515F3" w:rsidRDefault="001515F3" w:rsidP="000D2982">
      <w:pPr>
        <w:spacing w:line="360" w:lineRule="auto"/>
        <w:ind w:left="567" w:hanging="567"/>
        <w:jc w:val="both"/>
        <w:rPr>
          <w:rFonts w:ascii="Arial" w:hAnsi="Arial"/>
          <w:noProof w:val="0"/>
          <w:rtl/>
        </w:rPr>
      </w:pPr>
      <w:r w:rsidRPr="001515F3">
        <w:rPr>
          <w:rFonts w:ascii="Arial" w:hAnsi="Arial"/>
          <w:noProof w:val="0"/>
          <w:rtl/>
        </w:rPr>
        <w:tab/>
        <w:t>הוצאות הקטי</w:t>
      </w:r>
      <w:r w:rsidRPr="001515F3">
        <w:rPr>
          <w:rFonts w:ascii="Arial" w:hAnsi="Arial" w:hint="cs"/>
          <w:noProof w:val="0"/>
          <w:rtl/>
        </w:rPr>
        <w:t>נים</w:t>
      </w:r>
      <w:r w:rsidRPr="001515F3">
        <w:rPr>
          <w:rFonts w:ascii="Arial" w:hAnsi="Arial"/>
          <w:noProof w:val="0"/>
          <w:rtl/>
        </w:rPr>
        <w:t>, כולל חלק</w:t>
      </w:r>
      <w:r w:rsidRPr="001515F3">
        <w:rPr>
          <w:rFonts w:ascii="Arial" w:hAnsi="Arial" w:hint="cs"/>
          <w:noProof w:val="0"/>
          <w:rtl/>
        </w:rPr>
        <w:t>ם</w:t>
      </w:r>
      <w:r w:rsidR="00511DD5" w:rsidRPr="001515F3">
        <w:rPr>
          <w:rFonts w:ascii="Arial" w:hAnsi="Arial"/>
          <w:noProof w:val="0"/>
          <w:rtl/>
        </w:rPr>
        <w:t xml:space="preserve"> בהוצאות מדור ואחזקתו (</w:t>
      </w:r>
      <w:r w:rsidRPr="001515F3">
        <w:rPr>
          <w:rFonts w:ascii="Arial" w:hAnsi="Arial" w:hint="cs"/>
          <w:noProof w:val="0"/>
          <w:rtl/>
        </w:rPr>
        <w:t>1</w:t>
      </w:r>
      <w:r w:rsidR="000D2982">
        <w:rPr>
          <w:rFonts w:ascii="Arial" w:hAnsi="Arial" w:hint="cs"/>
          <w:noProof w:val="0"/>
          <w:rtl/>
        </w:rPr>
        <w:t>,408</w:t>
      </w:r>
      <w:r w:rsidRPr="001515F3">
        <w:rPr>
          <w:rFonts w:ascii="Arial" w:hAnsi="Arial" w:hint="cs"/>
          <w:noProof w:val="0"/>
          <w:rtl/>
        </w:rPr>
        <w:t xml:space="preserve"> </w:t>
      </w:r>
      <w:r w:rsidR="00511DD5" w:rsidRPr="001515F3">
        <w:rPr>
          <w:rFonts w:ascii="Arial" w:hAnsi="Arial"/>
          <w:noProof w:val="0"/>
          <w:rtl/>
        </w:rPr>
        <w:t xml:space="preserve">₪ בחודש וכאמור לעיל) עומדות </w:t>
      </w:r>
      <w:r w:rsidR="00511DD5" w:rsidRPr="001515F3">
        <w:rPr>
          <w:rFonts w:ascii="Arial" w:hAnsi="Arial"/>
          <w:b/>
          <w:bCs/>
          <w:noProof w:val="0"/>
          <w:u w:val="single"/>
          <w:rtl/>
        </w:rPr>
        <w:t xml:space="preserve">ע"ס כולל של </w:t>
      </w:r>
      <w:r w:rsidR="000D2982">
        <w:rPr>
          <w:rFonts w:ascii="Arial" w:hAnsi="Arial" w:hint="cs"/>
          <w:b/>
          <w:bCs/>
          <w:noProof w:val="0"/>
          <w:u w:val="single"/>
          <w:rtl/>
        </w:rPr>
        <w:t xml:space="preserve">3,908 </w:t>
      </w:r>
      <w:r w:rsidR="00511DD5" w:rsidRPr="001515F3">
        <w:rPr>
          <w:rFonts w:ascii="Arial" w:hAnsi="Arial"/>
          <w:b/>
          <w:bCs/>
          <w:noProof w:val="0"/>
          <w:u w:val="single"/>
          <w:rtl/>
        </w:rPr>
        <w:t>₪ בחודש</w:t>
      </w:r>
      <w:r w:rsidR="00511DD5" w:rsidRPr="001515F3">
        <w:rPr>
          <w:rFonts w:ascii="Arial" w:hAnsi="Arial"/>
          <w:noProof w:val="0"/>
          <w:rtl/>
        </w:rPr>
        <w:t>.</w:t>
      </w:r>
    </w:p>
    <w:p w:rsidR="00511DD5" w:rsidRPr="0098763D" w:rsidRDefault="00511DD5" w:rsidP="00511DD5">
      <w:pPr>
        <w:spacing w:line="360" w:lineRule="auto"/>
        <w:ind w:left="567" w:hanging="567"/>
        <w:jc w:val="both"/>
        <w:rPr>
          <w:rFonts w:ascii="Arial" w:hAnsi="Arial"/>
          <w:noProof w:val="0"/>
          <w:highlight w:val="yellow"/>
          <w:rtl/>
        </w:rPr>
      </w:pPr>
    </w:p>
    <w:p w:rsidR="00511DD5" w:rsidRPr="003C7E57" w:rsidRDefault="00511DD5" w:rsidP="00511DD5">
      <w:pPr>
        <w:spacing w:line="360" w:lineRule="auto"/>
        <w:jc w:val="both"/>
        <w:rPr>
          <w:rFonts w:ascii="Arial" w:hAnsi="Arial"/>
          <w:b/>
          <w:bCs/>
          <w:noProof w:val="0"/>
          <w:sz w:val="26"/>
          <w:szCs w:val="26"/>
          <w:u w:val="double"/>
          <w:rtl/>
        </w:rPr>
      </w:pPr>
      <w:r w:rsidRPr="003C7E57">
        <w:rPr>
          <w:rFonts w:ascii="Arial" w:hAnsi="Arial"/>
          <w:b/>
          <w:bCs/>
          <w:noProof w:val="0"/>
          <w:sz w:val="26"/>
          <w:szCs w:val="26"/>
          <w:u w:val="double"/>
          <w:rtl/>
        </w:rPr>
        <w:t>חלוקת זמני השהות</w:t>
      </w:r>
    </w:p>
    <w:p w:rsidR="00511DD5"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בפסק-דין אשר ניתן ביום 12.</w:t>
      </w:r>
      <w:r w:rsidR="0076068B" w:rsidRPr="00BD67AA">
        <w:rPr>
          <w:rFonts w:ascii="Arial" w:hAnsi="Arial" w:hint="cs"/>
          <w:noProof w:val="0"/>
          <w:rtl/>
        </w:rPr>
        <w:t>05</w:t>
      </w:r>
      <w:r w:rsidRPr="00BD67AA">
        <w:rPr>
          <w:rFonts w:ascii="Arial" w:hAnsi="Arial"/>
          <w:noProof w:val="0"/>
          <w:rtl/>
        </w:rPr>
        <w:t>.</w:t>
      </w:r>
      <w:r w:rsidR="0076068B" w:rsidRPr="00BD67AA">
        <w:rPr>
          <w:rFonts w:ascii="Arial" w:hAnsi="Arial" w:hint="cs"/>
          <w:noProof w:val="0"/>
          <w:rtl/>
        </w:rPr>
        <w:t>22</w:t>
      </w:r>
      <w:r w:rsidRPr="00BD67AA">
        <w:rPr>
          <w:rFonts w:ascii="Arial" w:hAnsi="Arial"/>
          <w:noProof w:val="0"/>
          <w:rtl/>
        </w:rPr>
        <w:t xml:space="preserve">, במסגרת תלה"מ </w:t>
      </w:r>
      <w:r w:rsidR="0076068B" w:rsidRPr="00BD67AA">
        <w:rPr>
          <w:rFonts w:ascii="Arial" w:hAnsi="Arial" w:hint="cs"/>
          <w:noProof w:val="0"/>
          <w:rtl/>
        </w:rPr>
        <w:t>51650</w:t>
      </w:r>
      <w:r w:rsidRPr="00BD67AA">
        <w:rPr>
          <w:rFonts w:ascii="Arial" w:hAnsi="Arial"/>
          <w:noProof w:val="0"/>
          <w:rtl/>
        </w:rPr>
        <w:t>-</w:t>
      </w:r>
      <w:r w:rsidR="0076068B" w:rsidRPr="00BD67AA">
        <w:rPr>
          <w:rFonts w:ascii="Arial" w:hAnsi="Arial" w:hint="cs"/>
          <w:noProof w:val="0"/>
          <w:rtl/>
        </w:rPr>
        <w:t>12</w:t>
      </w:r>
      <w:r w:rsidR="00005DA9">
        <w:rPr>
          <w:rFonts w:ascii="Arial" w:hAnsi="Arial"/>
          <w:noProof w:val="0"/>
          <w:rtl/>
        </w:rPr>
        <w:t xml:space="preserve">-20, </w:t>
      </w:r>
      <w:r w:rsidR="003E375E">
        <w:rPr>
          <w:rFonts w:ascii="Arial" w:hAnsi="Arial"/>
          <w:noProof w:val="0"/>
          <w:rtl/>
        </w:rPr>
        <w:t xml:space="preserve">אומצו </w:t>
      </w:r>
      <w:r w:rsidRPr="00BD67AA">
        <w:rPr>
          <w:rFonts w:ascii="Arial" w:hAnsi="Arial"/>
          <w:noProof w:val="0"/>
          <w:rtl/>
        </w:rPr>
        <w:t>הסכמ</w:t>
      </w:r>
      <w:r w:rsidR="003E375E">
        <w:rPr>
          <w:rFonts w:ascii="Arial" w:hAnsi="Arial" w:hint="cs"/>
          <w:noProof w:val="0"/>
          <w:rtl/>
        </w:rPr>
        <w:t>ו</w:t>
      </w:r>
      <w:r w:rsidRPr="00BD67AA">
        <w:rPr>
          <w:rFonts w:ascii="Arial" w:hAnsi="Arial"/>
          <w:noProof w:val="0"/>
          <w:rtl/>
        </w:rPr>
        <w:t xml:space="preserve">ת הצדדים </w:t>
      </w:r>
      <w:r w:rsidR="0076068B" w:rsidRPr="00BD67AA">
        <w:rPr>
          <w:rFonts w:ascii="Arial" w:hAnsi="Arial" w:hint="cs"/>
          <w:noProof w:val="0"/>
          <w:rtl/>
        </w:rPr>
        <w:t>אליהם הגיעו ביחס לזמני השהות של האב עם הקטינים</w:t>
      </w:r>
      <w:r w:rsidR="003C7E57" w:rsidRPr="00BD67AA">
        <w:rPr>
          <w:rFonts w:ascii="Arial" w:hAnsi="Arial" w:hint="cs"/>
          <w:noProof w:val="0"/>
          <w:rtl/>
        </w:rPr>
        <w:t>.</w:t>
      </w:r>
    </w:p>
    <w:p w:rsidR="00511DD5" w:rsidRPr="003C7E57" w:rsidRDefault="00511DD5" w:rsidP="003C7E57">
      <w:pPr>
        <w:spacing w:line="360" w:lineRule="auto"/>
        <w:jc w:val="both"/>
        <w:rPr>
          <w:rFonts w:ascii="Arial" w:hAnsi="Arial"/>
          <w:noProof w:val="0"/>
          <w:rtl/>
        </w:rPr>
      </w:pPr>
    </w:p>
    <w:p w:rsidR="003C7E57" w:rsidRDefault="00511DD5" w:rsidP="003C7E57">
      <w:pPr>
        <w:spacing w:line="360" w:lineRule="auto"/>
        <w:ind w:left="567" w:hanging="567"/>
        <w:jc w:val="both"/>
        <w:rPr>
          <w:rFonts w:ascii="Arial" w:hAnsi="Arial"/>
          <w:noProof w:val="0"/>
          <w:rtl/>
        </w:rPr>
      </w:pPr>
      <w:r w:rsidRPr="003C7E57">
        <w:rPr>
          <w:rFonts w:ascii="Arial" w:hAnsi="Arial"/>
          <w:noProof w:val="0"/>
          <w:rtl/>
        </w:rPr>
        <w:tab/>
      </w:r>
      <w:r w:rsidR="003C7E57" w:rsidRPr="003C7E57">
        <w:rPr>
          <w:rFonts w:ascii="Arial" w:hAnsi="Arial"/>
          <w:noProof w:val="0"/>
          <w:rtl/>
        </w:rPr>
        <w:t>זמני השהות של הנתבע עם הקטי</w:t>
      </w:r>
      <w:r w:rsidR="003C7E57" w:rsidRPr="003C7E57">
        <w:rPr>
          <w:rFonts w:ascii="Arial" w:hAnsi="Arial" w:hint="cs"/>
          <w:noProof w:val="0"/>
          <w:rtl/>
        </w:rPr>
        <w:t>נים</w:t>
      </w:r>
      <w:r w:rsidRPr="003C7E57">
        <w:rPr>
          <w:rFonts w:ascii="Arial" w:hAnsi="Arial"/>
          <w:noProof w:val="0"/>
          <w:rtl/>
        </w:rPr>
        <w:t xml:space="preserve"> נקבעו לימים שני </w:t>
      </w:r>
      <w:r w:rsidR="003C7E57" w:rsidRPr="003C7E57">
        <w:rPr>
          <w:rFonts w:ascii="Arial" w:hAnsi="Arial" w:hint="cs"/>
          <w:noProof w:val="0"/>
          <w:rtl/>
        </w:rPr>
        <w:t xml:space="preserve">בין השעות 17:00-19:30 ושישי בין השעות 14:00-16:00 </w:t>
      </w:r>
      <w:r w:rsidRPr="003C7E57">
        <w:rPr>
          <w:rFonts w:ascii="Arial" w:hAnsi="Arial"/>
          <w:noProof w:val="0"/>
          <w:rtl/>
        </w:rPr>
        <w:t xml:space="preserve">, </w:t>
      </w:r>
      <w:r w:rsidR="003C7E57" w:rsidRPr="003C7E57">
        <w:rPr>
          <w:rFonts w:ascii="Arial" w:hAnsi="Arial" w:hint="cs"/>
          <w:noProof w:val="0"/>
          <w:rtl/>
        </w:rPr>
        <w:t xml:space="preserve">לא </w:t>
      </w:r>
      <w:r w:rsidR="003C7E57" w:rsidRPr="003C7E57">
        <w:rPr>
          <w:rFonts w:ascii="Arial" w:hAnsi="Arial"/>
          <w:noProof w:val="0"/>
          <w:rtl/>
        </w:rPr>
        <w:t>כולל לינה</w:t>
      </w:r>
      <w:r w:rsidR="003C7E57" w:rsidRPr="003C7E57">
        <w:rPr>
          <w:rFonts w:ascii="Arial" w:hAnsi="Arial" w:hint="cs"/>
          <w:noProof w:val="0"/>
          <w:rtl/>
        </w:rPr>
        <w:t xml:space="preserve">.  כמו כן הסמיכו הצדדים את העו"ס לסדרי דין לפי ס' 19 ו-68 לחוד למשך שנתיים לבחינת בקשות האב להרחבת זמני שהות ככל ויוגשו. </w:t>
      </w:r>
    </w:p>
    <w:p w:rsidR="00090223" w:rsidRDefault="00090223" w:rsidP="003C7E57">
      <w:pPr>
        <w:spacing w:line="360" w:lineRule="auto"/>
        <w:ind w:left="567" w:hanging="567"/>
        <w:jc w:val="both"/>
        <w:rPr>
          <w:rFonts w:ascii="Arial" w:hAnsi="Arial"/>
          <w:noProof w:val="0"/>
          <w:rtl/>
        </w:rPr>
      </w:pPr>
    </w:p>
    <w:p w:rsidR="000D2982" w:rsidRDefault="000D2982" w:rsidP="000D2982">
      <w:pPr>
        <w:pStyle w:val="ae"/>
        <w:numPr>
          <w:ilvl w:val="0"/>
          <w:numId w:val="6"/>
        </w:numPr>
        <w:spacing w:line="360" w:lineRule="auto"/>
        <w:jc w:val="both"/>
        <w:rPr>
          <w:rFonts w:ascii="Arial" w:hAnsi="Arial"/>
          <w:noProof w:val="0"/>
        </w:rPr>
      </w:pPr>
      <w:r>
        <w:rPr>
          <w:rFonts w:ascii="Arial" w:hAnsi="Arial" w:hint="cs"/>
          <w:noProof w:val="0"/>
          <w:rtl/>
        </w:rPr>
        <w:t>בתשובה לשאלת בית המשפט הבהיר הנתבע</w:t>
      </w:r>
      <w:r w:rsidR="00090223" w:rsidRPr="00BD67AA">
        <w:rPr>
          <w:rFonts w:ascii="Arial" w:hAnsi="Arial" w:hint="cs"/>
          <w:noProof w:val="0"/>
          <w:rtl/>
        </w:rPr>
        <w:t xml:space="preserve"> כי הוא אינו מעורב בחיי היום יום של הקטינים </w:t>
      </w:r>
      <w:r>
        <w:rPr>
          <w:rFonts w:ascii="Arial" w:hAnsi="Arial" w:hint="cs"/>
          <w:noProof w:val="0"/>
          <w:rtl/>
        </w:rPr>
        <w:t xml:space="preserve">( שורות </w:t>
      </w:r>
      <w:r w:rsidR="00090223" w:rsidRPr="00BD67AA">
        <w:rPr>
          <w:rFonts w:ascii="Arial" w:hAnsi="Arial" w:hint="cs"/>
          <w:noProof w:val="0"/>
          <w:rtl/>
        </w:rPr>
        <w:t>28-30 בעמוד 7 לפרוטוקול</w:t>
      </w:r>
      <w:r>
        <w:rPr>
          <w:rFonts w:ascii="Arial" w:hAnsi="Arial" w:hint="cs"/>
          <w:noProof w:val="0"/>
          <w:rtl/>
        </w:rPr>
        <w:t>)</w:t>
      </w:r>
      <w:r w:rsidR="00090223" w:rsidRPr="00BD67AA">
        <w:rPr>
          <w:rFonts w:ascii="Arial" w:hAnsi="Arial" w:hint="cs"/>
          <w:noProof w:val="0"/>
          <w:rtl/>
        </w:rPr>
        <w:t xml:space="preserve"> .</w:t>
      </w:r>
    </w:p>
    <w:p w:rsidR="001C0AE2" w:rsidRDefault="001C0AE2" w:rsidP="001C0AE2">
      <w:pPr>
        <w:pStyle w:val="ae"/>
        <w:spacing w:line="360" w:lineRule="auto"/>
        <w:jc w:val="both"/>
        <w:rPr>
          <w:rFonts w:ascii="Arial" w:hAnsi="Arial"/>
          <w:noProof w:val="0"/>
        </w:rPr>
      </w:pPr>
    </w:p>
    <w:p w:rsidR="000D2982" w:rsidRDefault="00511DD5" w:rsidP="000D2982">
      <w:pPr>
        <w:pStyle w:val="ae"/>
        <w:numPr>
          <w:ilvl w:val="0"/>
          <w:numId w:val="6"/>
        </w:numPr>
        <w:spacing w:line="360" w:lineRule="auto"/>
        <w:jc w:val="both"/>
        <w:rPr>
          <w:rFonts w:ascii="Arial" w:hAnsi="Arial"/>
          <w:noProof w:val="0"/>
        </w:rPr>
      </w:pPr>
      <w:r w:rsidRPr="000D2982">
        <w:rPr>
          <w:rFonts w:ascii="Arial" w:hAnsi="Arial"/>
          <w:noProof w:val="0"/>
          <w:rtl/>
        </w:rPr>
        <w:t>אם כך,</w:t>
      </w:r>
      <w:r w:rsidR="000D2982" w:rsidRPr="000D2982">
        <w:rPr>
          <w:rFonts w:ascii="Arial" w:hAnsi="Arial" w:hint="cs"/>
          <w:noProof w:val="0"/>
          <w:rtl/>
        </w:rPr>
        <w:t xml:space="preserve"> הרי שאין כל חולק כי</w:t>
      </w:r>
      <w:r w:rsidRPr="000D2982">
        <w:rPr>
          <w:rFonts w:ascii="Arial" w:hAnsi="Arial"/>
          <w:noProof w:val="0"/>
          <w:rtl/>
        </w:rPr>
        <w:t xml:space="preserve"> </w:t>
      </w:r>
      <w:r w:rsidR="003C7E57" w:rsidRPr="000D2982">
        <w:rPr>
          <w:rFonts w:ascii="Arial" w:hAnsi="Arial" w:hint="cs"/>
          <w:noProof w:val="0"/>
          <w:rtl/>
        </w:rPr>
        <w:t xml:space="preserve">האחריות ההורית </w:t>
      </w:r>
      <w:r w:rsidR="003E375E" w:rsidRPr="000D2982">
        <w:rPr>
          <w:rFonts w:ascii="Arial" w:hAnsi="Arial" w:hint="cs"/>
          <w:noProof w:val="0"/>
          <w:rtl/>
        </w:rPr>
        <w:t xml:space="preserve">כולה </w:t>
      </w:r>
      <w:r w:rsidR="003C7E57" w:rsidRPr="000D2982">
        <w:rPr>
          <w:rFonts w:ascii="Arial" w:hAnsi="Arial" w:hint="cs"/>
          <w:noProof w:val="0"/>
          <w:rtl/>
        </w:rPr>
        <w:t>נופלת</w:t>
      </w:r>
      <w:r w:rsidR="000D2982" w:rsidRPr="000D2982">
        <w:rPr>
          <w:rFonts w:ascii="Arial" w:hAnsi="Arial" w:hint="cs"/>
          <w:noProof w:val="0"/>
          <w:rtl/>
        </w:rPr>
        <w:t xml:space="preserve"> על כתפי האם והאב נוטל חלק </w:t>
      </w:r>
      <w:r w:rsidR="003C7E57" w:rsidRPr="000D2982">
        <w:rPr>
          <w:rFonts w:ascii="Arial" w:hAnsi="Arial" w:hint="cs"/>
          <w:noProof w:val="0"/>
          <w:rtl/>
        </w:rPr>
        <w:t>מינורי בזמני השהות וב</w:t>
      </w:r>
      <w:r w:rsidR="003E375E" w:rsidRPr="000D2982">
        <w:rPr>
          <w:rFonts w:ascii="Arial" w:hAnsi="Arial" w:hint="cs"/>
          <w:noProof w:val="0"/>
          <w:rtl/>
        </w:rPr>
        <w:t>שעות בודדות אצלו שוהים הקטינים, ואף לדבריו אינו מעורב בחיי היום יום של הקטינים.</w:t>
      </w:r>
    </w:p>
    <w:p w:rsidR="001C0AE2" w:rsidRPr="001C0AE2" w:rsidRDefault="001C0AE2" w:rsidP="001C0AE2">
      <w:pPr>
        <w:spacing w:line="360" w:lineRule="auto"/>
        <w:jc w:val="both"/>
        <w:rPr>
          <w:rFonts w:ascii="Arial" w:hAnsi="Arial"/>
          <w:noProof w:val="0"/>
        </w:rPr>
      </w:pPr>
    </w:p>
    <w:p w:rsidR="00860BAA" w:rsidRDefault="00CF75E9" w:rsidP="000D2982">
      <w:pPr>
        <w:pStyle w:val="ae"/>
        <w:numPr>
          <w:ilvl w:val="0"/>
          <w:numId w:val="6"/>
        </w:numPr>
        <w:spacing w:line="360" w:lineRule="auto"/>
        <w:jc w:val="both"/>
        <w:rPr>
          <w:rFonts w:ascii="Arial" w:hAnsi="Arial"/>
          <w:noProof w:val="0"/>
        </w:rPr>
      </w:pPr>
      <w:r>
        <w:rPr>
          <w:rFonts w:ascii="Arial" w:hAnsi="Arial" w:hint="cs"/>
          <w:noProof w:val="0"/>
          <w:rtl/>
        </w:rPr>
        <w:t xml:space="preserve">בנסיבות אלו וכאשר הנתבע אינו לוקח חלק פעיל בחיי הקטינים, </w:t>
      </w:r>
      <w:r w:rsidR="00B23453">
        <w:rPr>
          <w:rFonts w:ascii="Arial" w:hAnsi="Arial" w:hint="cs"/>
          <w:noProof w:val="0"/>
          <w:rtl/>
        </w:rPr>
        <w:t xml:space="preserve">ואף אינו רוכש להם דבר כפי דבריו, </w:t>
      </w:r>
      <w:r>
        <w:rPr>
          <w:rFonts w:ascii="Arial" w:hAnsi="Arial" w:hint="cs"/>
          <w:noProof w:val="0"/>
          <w:rtl/>
        </w:rPr>
        <w:t>לא מצאתי</w:t>
      </w:r>
      <w:r w:rsidR="00B23453">
        <w:rPr>
          <w:rFonts w:ascii="Arial" w:hAnsi="Arial" w:hint="cs"/>
          <w:noProof w:val="0"/>
          <w:rtl/>
        </w:rPr>
        <w:t xml:space="preserve"> ל</w:t>
      </w:r>
      <w:r w:rsidR="00860BAA">
        <w:rPr>
          <w:rFonts w:ascii="Arial" w:hAnsi="Arial" w:hint="cs"/>
          <w:noProof w:val="0"/>
          <w:rtl/>
        </w:rPr>
        <w:t>ערוך ולקבוע חיוב שונה של דמי מזונות הקטינים ממועד בו יגיע כל קטין לגיל שש וזאת חרף כי החיוב מגיל זה הינו מדין צדקה.</w:t>
      </w:r>
    </w:p>
    <w:p w:rsidR="001C0AE2" w:rsidRPr="001C0AE2" w:rsidRDefault="001C0AE2" w:rsidP="001C0AE2">
      <w:pPr>
        <w:spacing w:line="360" w:lineRule="auto"/>
        <w:jc w:val="both"/>
        <w:rPr>
          <w:rFonts w:ascii="Arial" w:hAnsi="Arial"/>
          <w:noProof w:val="0"/>
        </w:rPr>
      </w:pPr>
    </w:p>
    <w:p w:rsidR="00CF75E9" w:rsidRDefault="00860BAA" w:rsidP="000D2982">
      <w:pPr>
        <w:pStyle w:val="ae"/>
        <w:numPr>
          <w:ilvl w:val="0"/>
          <w:numId w:val="6"/>
        </w:numPr>
        <w:spacing w:line="360" w:lineRule="auto"/>
        <w:jc w:val="both"/>
        <w:rPr>
          <w:rFonts w:ascii="Arial" w:hAnsi="Arial"/>
          <w:noProof w:val="0"/>
        </w:rPr>
      </w:pPr>
      <w:r>
        <w:rPr>
          <w:rFonts w:ascii="Arial" w:hAnsi="Arial" w:hint="cs"/>
          <w:noProof w:val="0"/>
          <w:rtl/>
        </w:rPr>
        <w:t xml:space="preserve"> הלכה למעשה וכפי שהובהר מפי הנתבע הוא אינו מעורב בחיי הקטינים, אינו לוקח חלק פעיל בהם ואינו רוכש להם דבר, וכתוצאה </w:t>
      </w:r>
      <w:r w:rsidR="00613F17">
        <w:rPr>
          <w:rFonts w:ascii="Arial" w:hAnsi="Arial" w:hint="cs"/>
          <w:noProof w:val="0"/>
          <w:rtl/>
        </w:rPr>
        <w:t>מכך</w:t>
      </w:r>
      <w:r>
        <w:rPr>
          <w:rFonts w:ascii="Arial" w:hAnsi="Arial" w:hint="cs"/>
          <w:noProof w:val="0"/>
          <w:rtl/>
        </w:rPr>
        <w:t xml:space="preserve"> כל נטל גידול הקטינים על כל המשתמע מכך נופל על כתפיי התובעת</w:t>
      </w:r>
      <w:r w:rsidR="00613F17">
        <w:rPr>
          <w:rFonts w:ascii="Arial" w:hAnsi="Arial" w:hint="cs"/>
          <w:noProof w:val="0"/>
          <w:rtl/>
        </w:rPr>
        <w:t xml:space="preserve"> על כל המשתמע מכך.</w:t>
      </w:r>
    </w:p>
    <w:p w:rsidR="001C0AE2" w:rsidRPr="001C0AE2" w:rsidRDefault="001C0AE2" w:rsidP="001C0AE2">
      <w:pPr>
        <w:spacing w:line="360" w:lineRule="auto"/>
        <w:jc w:val="both"/>
        <w:rPr>
          <w:rFonts w:ascii="Arial" w:hAnsi="Arial"/>
          <w:noProof w:val="0"/>
        </w:rPr>
      </w:pPr>
    </w:p>
    <w:p w:rsidR="00613F17" w:rsidRPr="000D2982" w:rsidRDefault="00613F17" w:rsidP="000D2982">
      <w:pPr>
        <w:pStyle w:val="ae"/>
        <w:numPr>
          <w:ilvl w:val="0"/>
          <w:numId w:val="6"/>
        </w:numPr>
        <w:spacing w:line="360" w:lineRule="auto"/>
        <w:jc w:val="both"/>
        <w:rPr>
          <w:rFonts w:ascii="Arial" w:hAnsi="Arial"/>
          <w:noProof w:val="0"/>
        </w:rPr>
      </w:pPr>
      <w:r>
        <w:rPr>
          <w:rFonts w:ascii="Arial" w:hAnsi="Arial" w:hint="cs"/>
          <w:noProof w:val="0"/>
          <w:rtl/>
        </w:rPr>
        <w:t xml:space="preserve">זאת ועוד, אין חולק כי בשלב זה הנתבע סטודנט ומשתכר, לדבריו, שכר נמוך כתוצאה מכך. עם סיום לימודיו בעוד כשנתיים לערך יסיים את לימודיו ויעלה בידו לממש את פוטנציאל השתכרותו באופן מלא, כאשר עם סיום לימודיו פוטנציאל זה יאמיר נוכח העובדה כי יחזיק בידו בתואר הנדסאי. </w:t>
      </w:r>
    </w:p>
    <w:p w:rsidR="003E375E" w:rsidRPr="00613F17" w:rsidRDefault="003E375E" w:rsidP="003E375E">
      <w:pPr>
        <w:spacing w:line="360" w:lineRule="auto"/>
        <w:jc w:val="both"/>
        <w:rPr>
          <w:rFonts w:ascii="Arial" w:hAnsi="Arial"/>
          <w:noProof w:val="0"/>
          <w:sz w:val="28"/>
          <w:szCs w:val="28"/>
          <w:rtl/>
        </w:rPr>
      </w:pPr>
    </w:p>
    <w:p w:rsidR="00511DD5" w:rsidRDefault="00511DD5" w:rsidP="00511DD5">
      <w:pPr>
        <w:spacing w:line="360" w:lineRule="auto"/>
        <w:jc w:val="both"/>
        <w:rPr>
          <w:rFonts w:ascii="Arial" w:hAnsi="Arial"/>
          <w:b/>
          <w:bCs/>
          <w:noProof w:val="0"/>
          <w:sz w:val="28"/>
          <w:szCs w:val="28"/>
          <w:u w:val="double"/>
          <w:rtl/>
        </w:rPr>
      </w:pPr>
      <w:r>
        <w:rPr>
          <w:rFonts w:ascii="Arial" w:hAnsi="Arial"/>
          <w:b/>
          <w:bCs/>
          <w:noProof w:val="0"/>
          <w:sz w:val="28"/>
          <w:szCs w:val="28"/>
          <w:u w:val="double"/>
          <w:rtl/>
        </w:rPr>
        <w:t>סוף דבר,</w:t>
      </w:r>
    </w:p>
    <w:p w:rsidR="00511DD5"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 xml:space="preserve">לאחר שעיינתי בחומר הראיות המונח בפני; נוכח </w:t>
      </w:r>
      <w:r w:rsidR="00092B64" w:rsidRPr="00BD67AA">
        <w:rPr>
          <w:rFonts w:ascii="Arial" w:hAnsi="Arial"/>
          <w:noProof w:val="0"/>
          <w:rtl/>
        </w:rPr>
        <w:t>גיל</w:t>
      </w:r>
      <w:r w:rsidR="00092B64" w:rsidRPr="00BD67AA">
        <w:rPr>
          <w:rFonts w:ascii="Arial" w:hAnsi="Arial" w:hint="cs"/>
          <w:noProof w:val="0"/>
          <w:rtl/>
        </w:rPr>
        <w:t>ם</w:t>
      </w:r>
      <w:r w:rsidR="00092B64" w:rsidRPr="00BD67AA">
        <w:rPr>
          <w:rFonts w:ascii="Arial" w:hAnsi="Arial"/>
          <w:noProof w:val="0"/>
          <w:rtl/>
        </w:rPr>
        <w:t xml:space="preserve"> של הקטי</w:t>
      </w:r>
      <w:r w:rsidR="00092B64" w:rsidRPr="00BD67AA">
        <w:rPr>
          <w:rFonts w:ascii="Arial" w:hAnsi="Arial" w:hint="cs"/>
          <w:noProof w:val="0"/>
          <w:rtl/>
        </w:rPr>
        <w:t>נים</w:t>
      </w:r>
      <w:r w:rsidRPr="00BD67AA">
        <w:rPr>
          <w:rFonts w:ascii="Arial" w:hAnsi="Arial"/>
          <w:noProof w:val="0"/>
          <w:rtl/>
        </w:rPr>
        <w:t xml:space="preserve"> והדין החל על מזונותיו; </w:t>
      </w:r>
      <w:r w:rsidR="00613F17">
        <w:rPr>
          <w:rFonts w:ascii="Arial" w:hAnsi="Arial" w:hint="cs"/>
          <w:noProof w:val="0"/>
          <w:rtl/>
        </w:rPr>
        <w:t xml:space="preserve">נוכח העובדה כי האב אינו מעורב בחיי הקטינים וכל </w:t>
      </w:r>
      <w:r w:rsidR="00092B64" w:rsidRPr="00BD67AA">
        <w:rPr>
          <w:rFonts w:ascii="Arial" w:hAnsi="Arial" w:hint="cs"/>
          <w:noProof w:val="0"/>
          <w:rtl/>
        </w:rPr>
        <w:t xml:space="preserve">נטל </w:t>
      </w:r>
      <w:r w:rsidR="00613F17">
        <w:rPr>
          <w:rFonts w:ascii="Arial" w:hAnsi="Arial" w:hint="cs"/>
          <w:noProof w:val="0"/>
          <w:rtl/>
        </w:rPr>
        <w:t xml:space="preserve">גידול הקטינים </w:t>
      </w:r>
      <w:r w:rsidR="00092B64" w:rsidRPr="00BD67AA">
        <w:rPr>
          <w:rFonts w:ascii="Arial" w:hAnsi="Arial" w:hint="cs"/>
          <w:noProof w:val="0"/>
          <w:rtl/>
        </w:rPr>
        <w:t xml:space="preserve">נופל על כתפי האם לרבות </w:t>
      </w:r>
      <w:r w:rsidRPr="00BD67AA">
        <w:rPr>
          <w:rFonts w:ascii="Arial" w:hAnsi="Arial"/>
          <w:noProof w:val="0"/>
          <w:rtl/>
        </w:rPr>
        <w:t>בחלו</w:t>
      </w:r>
      <w:r w:rsidR="00092B64" w:rsidRPr="00BD67AA">
        <w:rPr>
          <w:rFonts w:ascii="Arial" w:hAnsi="Arial"/>
          <w:noProof w:val="0"/>
          <w:rtl/>
        </w:rPr>
        <w:t>קת זמני השהות המתקיימת בין הקטי</w:t>
      </w:r>
      <w:r w:rsidR="00092B64" w:rsidRPr="00BD67AA">
        <w:rPr>
          <w:rFonts w:ascii="Arial" w:hAnsi="Arial" w:hint="cs"/>
          <w:noProof w:val="0"/>
          <w:rtl/>
        </w:rPr>
        <w:t>נים</w:t>
      </w:r>
      <w:r w:rsidR="00092B64" w:rsidRPr="00BD67AA">
        <w:rPr>
          <w:rFonts w:ascii="Arial" w:hAnsi="Arial"/>
          <w:noProof w:val="0"/>
          <w:rtl/>
        </w:rPr>
        <w:t xml:space="preserve"> לבין כל אחד </w:t>
      </w:r>
      <w:r w:rsidR="00C31050" w:rsidRPr="00BD67AA">
        <w:rPr>
          <w:rFonts w:ascii="Arial" w:hAnsi="Arial" w:hint="cs"/>
          <w:noProof w:val="0"/>
          <w:rtl/>
        </w:rPr>
        <w:t>מהוריה</w:t>
      </w:r>
      <w:r w:rsidR="00C31050" w:rsidRPr="00BD67AA">
        <w:rPr>
          <w:rFonts w:ascii="Arial" w:hAnsi="Arial" w:hint="eastAsia"/>
          <w:noProof w:val="0"/>
          <w:rtl/>
        </w:rPr>
        <w:t>ם</w:t>
      </w:r>
      <w:r w:rsidRPr="00BD67AA">
        <w:rPr>
          <w:rFonts w:ascii="Arial" w:hAnsi="Arial"/>
          <w:noProof w:val="0"/>
          <w:rtl/>
        </w:rPr>
        <w:t xml:space="preserve"> ולאור הפערים שבהכנסות הצדדים</w:t>
      </w:r>
      <w:r w:rsidR="006748C9" w:rsidRPr="00BD67AA">
        <w:rPr>
          <w:rFonts w:ascii="Arial" w:hAnsi="Arial" w:hint="cs"/>
          <w:noProof w:val="0"/>
          <w:rtl/>
        </w:rPr>
        <w:t xml:space="preserve"> ולכך שהמשיב לא מממש את מלוא פוטנציאל השת</w:t>
      </w:r>
      <w:r w:rsidR="00BB0D4B" w:rsidRPr="00BD67AA">
        <w:rPr>
          <w:rFonts w:ascii="Arial" w:hAnsi="Arial" w:hint="cs"/>
          <w:noProof w:val="0"/>
          <w:rtl/>
        </w:rPr>
        <w:t>כרותו נכון לעת זו</w:t>
      </w:r>
      <w:r w:rsidRPr="00BD67AA">
        <w:rPr>
          <w:rFonts w:ascii="Arial" w:hAnsi="Arial"/>
          <w:noProof w:val="0"/>
          <w:rtl/>
        </w:rPr>
        <w:t xml:space="preserve"> (סך של </w:t>
      </w:r>
      <w:r w:rsidR="00BB0D4B" w:rsidRPr="00BD67AA">
        <w:rPr>
          <w:rFonts w:ascii="Arial" w:hAnsi="Arial" w:hint="cs"/>
          <w:noProof w:val="0"/>
          <w:rtl/>
        </w:rPr>
        <w:t>9,000</w:t>
      </w:r>
      <w:r w:rsidRPr="00BD67AA">
        <w:rPr>
          <w:rFonts w:ascii="Arial" w:hAnsi="Arial"/>
          <w:noProof w:val="0"/>
          <w:rtl/>
        </w:rPr>
        <w:t xml:space="preserve"> ₪ לאם לעומת סך של </w:t>
      </w:r>
      <w:r w:rsidR="00BB0D4B" w:rsidRPr="00BD67AA">
        <w:rPr>
          <w:rFonts w:ascii="Arial" w:hAnsi="Arial" w:hint="cs"/>
          <w:noProof w:val="0"/>
          <w:rtl/>
        </w:rPr>
        <w:t xml:space="preserve">6,000 </w:t>
      </w:r>
      <w:r w:rsidRPr="00BD67AA">
        <w:rPr>
          <w:rFonts w:ascii="Arial" w:hAnsi="Arial"/>
          <w:noProof w:val="0"/>
          <w:rtl/>
        </w:rPr>
        <w:t>₪ לאב), נפסק כדלקמן:</w:t>
      </w:r>
    </w:p>
    <w:p w:rsidR="00511DD5" w:rsidRDefault="00511DD5" w:rsidP="00511DD5">
      <w:pPr>
        <w:spacing w:line="360" w:lineRule="auto"/>
        <w:ind w:left="567" w:hanging="567"/>
        <w:jc w:val="both"/>
        <w:rPr>
          <w:rFonts w:ascii="Arial" w:hAnsi="Arial"/>
          <w:noProof w:val="0"/>
        </w:rPr>
      </w:pPr>
    </w:p>
    <w:p w:rsidR="003B4DBD" w:rsidRDefault="00092B64" w:rsidP="003B4DBD">
      <w:pPr>
        <w:spacing w:line="360" w:lineRule="auto"/>
        <w:ind w:left="567"/>
        <w:jc w:val="both"/>
        <w:rPr>
          <w:rFonts w:ascii="Arial" w:hAnsi="Arial"/>
          <w:noProof w:val="0"/>
          <w:rtl/>
        </w:rPr>
      </w:pPr>
      <w:r>
        <w:rPr>
          <w:rFonts w:ascii="Arial" w:hAnsi="Arial" w:hint="cs"/>
          <w:noProof w:val="0"/>
          <w:rtl/>
        </w:rPr>
        <w:lastRenderedPageBreak/>
        <w:t xml:space="preserve">הנתבע יישא בתשלום עבור </w:t>
      </w:r>
      <w:r w:rsidR="00902D12">
        <w:rPr>
          <w:rFonts w:ascii="Arial" w:hAnsi="Arial" w:hint="cs"/>
          <w:noProof w:val="0"/>
          <w:rtl/>
        </w:rPr>
        <w:t>מזונות הקטינים כולל מדור ואחזקת מדור בסך של 3,</w:t>
      </w:r>
      <w:r w:rsidR="00613F17">
        <w:rPr>
          <w:rFonts w:ascii="Arial" w:hAnsi="Arial" w:hint="cs"/>
          <w:noProof w:val="0"/>
          <w:rtl/>
        </w:rPr>
        <w:t>908</w:t>
      </w:r>
      <w:r w:rsidR="00902D12">
        <w:rPr>
          <w:rFonts w:ascii="Arial" w:hAnsi="Arial" w:hint="cs"/>
          <w:noProof w:val="0"/>
          <w:rtl/>
        </w:rPr>
        <w:t xml:space="preserve"> ₪ (עבור הקטין</w:t>
      </w:r>
      <w:r>
        <w:rPr>
          <w:rFonts w:ascii="Arial" w:hAnsi="Arial" w:hint="cs"/>
          <w:noProof w:val="0"/>
          <w:rtl/>
        </w:rPr>
        <w:t xml:space="preserve"> 1 </w:t>
      </w:r>
      <w:r w:rsidR="003B4DBD">
        <w:rPr>
          <w:rFonts w:ascii="Arial" w:hAnsi="Arial" w:hint="cs"/>
          <w:noProof w:val="0"/>
          <w:rtl/>
        </w:rPr>
        <w:t>1,250</w:t>
      </w:r>
      <w:r>
        <w:rPr>
          <w:rFonts w:ascii="Arial" w:hAnsi="Arial" w:hint="cs"/>
          <w:noProof w:val="0"/>
          <w:rtl/>
        </w:rPr>
        <w:t xml:space="preserve"> ₪ בתוספת חלקו במדור ואחזקת מדור בסך של </w:t>
      </w:r>
      <w:r w:rsidR="003B4DBD">
        <w:rPr>
          <w:rFonts w:ascii="Arial" w:hAnsi="Arial" w:hint="cs"/>
          <w:noProof w:val="0"/>
          <w:rtl/>
        </w:rPr>
        <w:t>704</w:t>
      </w:r>
      <w:r>
        <w:rPr>
          <w:rFonts w:ascii="Arial" w:hAnsi="Arial" w:hint="cs"/>
          <w:noProof w:val="0"/>
          <w:rtl/>
        </w:rPr>
        <w:t xml:space="preserve"> ₪ ובסה"כ בסך של </w:t>
      </w:r>
      <w:r w:rsidR="003B4DBD">
        <w:rPr>
          <w:rFonts w:ascii="Arial" w:hAnsi="Arial" w:hint="cs"/>
          <w:noProof w:val="0"/>
          <w:rtl/>
        </w:rPr>
        <w:t xml:space="preserve">1,954 </w:t>
      </w:r>
      <w:r>
        <w:rPr>
          <w:rFonts w:ascii="Arial" w:hAnsi="Arial" w:hint="cs"/>
          <w:noProof w:val="0"/>
          <w:rtl/>
        </w:rPr>
        <w:t xml:space="preserve">₪ עבור הקטין 1. </w:t>
      </w:r>
    </w:p>
    <w:p w:rsidR="00092B64" w:rsidRDefault="00902D12" w:rsidP="003B4DBD">
      <w:pPr>
        <w:spacing w:line="360" w:lineRule="auto"/>
        <w:ind w:left="567"/>
        <w:jc w:val="both"/>
        <w:rPr>
          <w:rFonts w:ascii="Arial" w:hAnsi="Arial"/>
          <w:noProof w:val="0"/>
          <w:rtl/>
        </w:rPr>
      </w:pPr>
      <w:r>
        <w:rPr>
          <w:rFonts w:ascii="Arial" w:hAnsi="Arial" w:hint="cs"/>
          <w:noProof w:val="0"/>
          <w:rtl/>
        </w:rPr>
        <w:t xml:space="preserve">עבור </w:t>
      </w:r>
      <w:r w:rsidR="003B4DBD">
        <w:rPr>
          <w:rFonts w:ascii="Arial" w:hAnsi="Arial" w:hint="cs"/>
          <w:noProof w:val="0"/>
          <w:rtl/>
        </w:rPr>
        <w:t>הקטין 2</w:t>
      </w:r>
      <w:r w:rsidR="00092B64">
        <w:rPr>
          <w:rFonts w:ascii="Arial" w:hAnsi="Arial" w:hint="cs"/>
          <w:noProof w:val="0"/>
          <w:rtl/>
        </w:rPr>
        <w:t xml:space="preserve"> 1,</w:t>
      </w:r>
      <w:r w:rsidR="003B4DBD">
        <w:rPr>
          <w:rFonts w:ascii="Arial" w:hAnsi="Arial" w:hint="cs"/>
          <w:noProof w:val="0"/>
          <w:rtl/>
        </w:rPr>
        <w:t>250</w:t>
      </w:r>
      <w:r w:rsidR="00092B64">
        <w:rPr>
          <w:rFonts w:ascii="Arial" w:hAnsi="Arial" w:hint="cs"/>
          <w:noProof w:val="0"/>
          <w:rtl/>
        </w:rPr>
        <w:t xml:space="preserve"> ₪ בתוספת חלקו במדור ואחזקת מדו</w:t>
      </w:r>
      <w:r>
        <w:rPr>
          <w:rFonts w:ascii="Arial" w:hAnsi="Arial" w:hint="cs"/>
          <w:noProof w:val="0"/>
          <w:rtl/>
        </w:rPr>
        <w:t xml:space="preserve">ר בסך של </w:t>
      </w:r>
      <w:r w:rsidR="003B4DBD">
        <w:rPr>
          <w:rFonts w:ascii="Arial" w:hAnsi="Arial" w:hint="cs"/>
          <w:noProof w:val="0"/>
          <w:rtl/>
        </w:rPr>
        <w:t>704</w:t>
      </w:r>
      <w:r>
        <w:rPr>
          <w:rFonts w:ascii="Arial" w:hAnsi="Arial" w:hint="cs"/>
          <w:noProof w:val="0"/>
          <w:rtl/>
        </w:rPr>
        <w:t xml:space="preserve"> ₪ ובסה"כ בסך של </w:t>
      </w:r>
      <w:r w:rsidR="003B4DBD">
        <w:rPr>
          <w:rFonts w:ascii="Arial" w:hAnsi="Arial" w:hint="cs"/>
          <w:noProof w:val="0"/>
          <w:rtl/>
        </w:rPr>
        <w:t>1,954 ש"ח</w:t>
      </w:r>
      <w:r>
        <w:rPr>
          <w:rFonts w:ascii="Arial" w:hAnsi="Arial" w:hint="cs"/>
          <w:noProof w:val="0"/>
          <w:rtl/>
        </w:rPr>
        <w:t xml:space="preserve"> עבור הקטין 2.)</w:t>
      </w:r>
      <w:r w:rsidR="001515F3">
        <w:rPr>
          <w:rFonts w:ascii="Arial" w:hAnsi="Arial" w:hint="cs"/>
          <w:noProof w:val="0"/>
          <w:rtl/>
        </w:rPr>
        <w:t xml:space="preserve"> </w:t>
      </w:r>
      <w:r w:rsidR="00ED42CA">
        <w:rPr>
          <w:rFonts w:ascii="Arial" w:hAnsi="Arial" w:hint="cs"/>
          <w:noProof w:val="0"/>
          <w:rtl/>
        </w:rPr>
        <w:t>זאת הח</w:t>
      </w:r>
      <w:r w:rsidR="003B4DBD">
        <w:rPr>
          <w:rFonts w:ascii="Arial" w:hAnsi="Arial" w:hint="cs"/>
          <w:noProof w:val="0"/>
          <w:rtl/>
        </w:rPr>
        <w:t xml:space="preserve">ל מיום הגשת הבקשה ליישוב סכסוך </w:t>
      </w:r>
      <w:r w:rsidR="00ED42CA">
        <w:rPr>
          <w:rFonts w:ascii="Arial" w:hAnsi="Arial" w:hint="cs"/>
          <w:noProof w:val="0"/>
          <w:rtl/>
        </w:rPr>
        <w:t>קרי מיום  02.11.2020</w:t>
      </w:r>
      <w:r w:rsidR="003B4DBD">
        <w:rPr>
          <w:rFonts w:ascii="Arial" w:hAnsi="Arial" w:hint="cs"/>
          <w:noProof w:val="0"/>
          <w:rtl/>
        </w:rPr>
        <w:t xml:space="preserve"> </w:t>
      </w:r>
      <w:r w:rsidR="00ED42CA">
        <w:rPr>
          <w:rFonts w:ascii="Arial" w:hAnsi="Arial" w:hint="cs"/>
          <w:noProof w:val="0"/>
          <w:rtl/>
        </w:rPr>
        <w:t>ובכל 10 לחודש.</w:t>
      </w:r>
    </w:p>
    <w:p w:rsidR="00902D12" w:rsidRDefault="00902D12" w:rsidP="00902D12">
      <w:pPr>
        <w:spacing w:line="360" w:lineRule="auto"/>
        <w:ind w:left="567"/>
        <w:jc w:val="both"/>
        <w:rPr>
          <w:rFonts w:ascii="Arial" w:hAnsi="Arial"/>
          <w:noProof w:val="0"/>
          <w:rtl/>
        </w:rPr>
      </w:pPr>
    </w:p>
    <w:p w:rsidR="00511DD5"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הצדדים יישאו בחלוקה שווה ביניהם</w:t>
      </w:r>
      <w:r w:rsidRPr="00BD67AA">
        <w:rPr>
          <w:rFonts w:ascii="Arial" w:hAnsi="Arial"/>
          <w:noProof w:val="0"/>
        </w:rPr>
        <w:t xml:space="preserve"> </w:t>
      </w:r>
      <w:r w:rsidRPr="00BD67AA">
        <w:rPr>
          <w:rFonts w:ascii="Arial" w:hAnsi="Arial"/>
          <w:noProof w:val="0"/>
          <w:rtl/>
        </w:rPr>
        <w:t>בתשלום</w:t>
      </w:r>
      <w:r w:rsidRPr="00BD67AA">
        <w:rPr>
          <w:rFonts w:ascii="Arial" w:hAnsi="Arial"/>
          <w:noProof w:val="0"/>
        </w:rPr>
        <w:t xml:space="preserve"> </w:t>
      </w:r>
      <w:r w:rsidRPr="00BD67AA">
        <w:rPr>
          <w:rFonts w:ascii="Arial" w:hAnsi="Arial"/>
          <w:b/>
          <w:bCs/>
          <w:noProof w:val="0"/>
          <w:u w:val="single"/>
          <w:rtl/>
        </w:rPr>
        <w:t>מחצית</w:t>
      </w:r>
      <w:r w:rsidRPr="00BD67AA">
        <w:rPr>
          <w:rFonts w:ascii="Arial" w:hAnsi="Arial"/>
          <w:b/>
          <w:bCs/>
          <w:noProof w:val="0"/>
          <w:u w:val="single"/>
        </w:rPr>
        <w:t xml:space="preserve"> </w:t>
      </w:r>
      <w:r w:rsidRPr="00BD67AA">
        <w:rPr>
          <w:rFonts w:ascii="Arial" w:hAnsi="Arial"/>
          <w:b/>
          <w:bCs/>
          <w:noProof w:val="0"/>
          <w:u w:val="single"/>
          <w:rtl/>
        </w:rPr>
        <w:t>הוצאות</w:t>
      </w:r>
      <w:r w:rsidRPr="00BD67AA">
        <w:rPr>
          <w:rFonts w:ascii="Arial" w:hAnsi="Arial"/>
          <w:b/>
          <w:bCs/>
          <w:noProof w:val="0"/>
          <w:u w:val="single"/>
        </w:rPr>
        <w:t xml:space="preserve"> </w:t>
      </w:r>
      <w:r w:rsidRPr="00BD67AA">
        <w:rPr>
          <w:rFonts w:ascii="Arial" w:hAnsi="Arial"/>
          <w:b/>
          <w:bCs/>
          <w:noProof w:val="0"/>
          <w:u w:val="single"/>
          <w:rtl/>
        </w:rPr>
        <w:t>חינוך</w:t>
      </w:r>
      <w:r w:rsidRPr="00BD67AA">
        <w:rPr>
          <w:rFonts w:ascii="Arial" w:hAnsi="Arial"/>
          <w:noProof w:val="0"/>
          <w:rtl/>
        </w:rPr>
        <w:t>,</w:t>
      </w:r>
      <w:r w:rsidRPr="00BD67AA">
        <w:rPr>
          <w:rFonts w:ascii="Arial" w:hAnsi="Arial"/>
          <w:noProof w:val="0"/>
        </w:rPr>
        <w:t xml:space="preserve"> </w:t>
      </w:r>
      <w:r w:rsidR="003B4DBD">
        <w:rPr>
          <w:rFonts w:ascii="Arial" w:hAnsi="Arial"/>
          <w:noProof w:val="0"/>
          <w:rtl/>
        </w:rPr>
        <w:t>באופן ש</w:t>
      </w:r>
      <w:r w:rsidR="003B4DBD">
        <w:rPr>
          <w:rFonts w:ascii="Arial" w:hAnsi="Arial" w:hint="cs"/>
          <w:noProof w:val="0"/>
          <w:rtl/>
        </w:rPr>
        <w:t>הנתבע</w:t>
      </w:r>
      <w:r w:rsidR="003B4DBD">
        <w:rPr>
          <w:rFonts w:ascii="Arial" w:hAnsi="Arial"/>
          <w:noProof w:val="0"/>
          <w:rtl/>
        </w:rPr>
        <w:t xml:space="preserve"> יעביר </w:t>
      </w:r>
      <w:r w:rsidR="003B4DBD">
        <w:rPr>
          <w:rFonts w:ascii="Arial" w:hAnsi="Arial" w:hint="cs"/>
          <w:noProof w:val="0"/>
          <w:rtl/>
        </w:rPr>
        <w:t>לתובעת</w:t>
      </w:r>
      <w:r w:rsidR="003B4DBD">
        <w:rPr>
          <w:rFonts w:ascii="Arial" w:hAnsi="Arial"/>
          <w:noProof w:val="0"/>
          <w:rtl/>
        </w:rPr>
        <w:t xml:space="preserve"> את מחצית התשלום</w:t>
      </w:r>
      <w:r w:rsidR="003B4DBD">
        <w:rPr>
          <w:rFonts w:ascii="Arial" w:hAnsi="Arial" w:hint="cs"/>
          <w:noProof w:val="0"/>
          <w:rtl/>
        </w:rPr>
        <w:t xml:space="preserve">, </w:t>
      </w:r>
      <w:r w:rsidRPr="00BD67AA">
        <w:rPr>
          <w:rFonts w:ascii="Arial" w:hAnsi="Arial"/>
          <w:noProof w:val="0"/>
          <w:rtl/>
        </w:rPr>
        <w:t>בכפוף</w:t>
      </w:r>
      <w:r w:rsidRPr="00BD67AA">
        <w:rPr>
          <w:rFonts w:ascii="Arial" w:hAnsi="Arial"/>
          <w:noProof w:val="0"/>
        </w:rPr>
        <w:t xml:space="preserve"> </w:t>
      </w:r>
      <w:r w:rsidRPr="00BD67AA">
        <w:rPr>
          <w:rFonts w:ascii="Arial" w:hAnsi="Arial"/>
          <w:noProof w:val="0"/>
          <w:rtl/>
        </w:rPr>
        <w:t>להצגת</w:t>
      </w:r>
      <w:r w:rsidRPr="00BD67AA">
        <w:rPr>
          <w:rFonts w:ascii="Arial" w:hAnsi="Arial"/>
          <w:noProof w:val="0"/>
        </w:rPr>
        <w:t xml:space="preserve"> </w:t>
      </w:r>
      <w:r w:rsidRPr="00BD67AA">
        <w:rPr>
          <w:rFonts w:ascii="Arial" w:hAnsi="Arial"/>
          <w:noProof w:val="0"/>
          <w:rtl/>
        </w:rPr>
        <w:t>קבלות</w:t>
      </w:r>
      <w:r w:rsidRPr="00BD67AA">
        <w:rPr>
          <w:rFonts w:ascii="Arial" w:hAnsi="Arial"/>
          <w:noProof w:val="0"/>
        </w:rPr>
        <w:t xml:space="preserve"> </w:t>
      </w:r>
      <w:r w:rsidRPr="00BD67AA">
        <w:rPr>
          <w:rFonts w:ascii="Arial" w:hAnsi="Arial"/>
          <w:noProof w:val="0"/>
          <w:rtl/>
        </w:rPr>
        <w:t>התשלום</w:t>
      </w:r>
      <w:r w:rsidRPr="00BD67AA">
        <w:rPr>
          <w:rFonts w:ascii="Arial" w:hAnsi="Arial"/>
          <w:noProof w:val="0"/>
        </w:rPr>
        <w:t xml:space="preserve"> </w:t>
      </w:r>
      <w:r w:rsidR="003B4DBD">
        <w:rPr>
          <w:rFonts w:ascii="Arial" w:hAnsi="Arial"/>
          <w:noProof w:val="0"/>
          <w:rtl/>
        </w:rPr>
        <w:t>בפועל</w:t>
      </w:r>
      <w:r w:rsidRPr="00BD67AA">
        <w:rPr>
          <w:rFonts w:ascii="Arial" w:hAnsi="Arial"/>
          <w:noProof w:val="0"/>
          <w:rtl/>
        </w:rPr>
        <w:t xml:space="preserve"> או בהצגת מכתבי דרישה ממסגרות החינוך, בקיזוז כל הנחה, הטבה או מענק המגיעים למשפחה בגין </w:t>
      </w:r>
      <w:r w:rsidR="003B4DBD">
        <w:rPr>
          <w:rFonts w:ascii="Arial" w:hAnsi="Arial" w:hint="cs"/>
          <w:noProof w:val="0"/>
          <w:rtl/>
        </w:rPr>
        <w:t>ה</w:t>
      </w:r>
      <w:r w:rsidRPr="00BD67AA">
        <w:rPr>
          <w:rFonts w:ascii="Arial" w:hAnsi="Arial"/>
          <w:noProof w:val="0"/>
          <w:rtl/>
        </w:rPr>
        <w:t xml:space="preserve">רכיב </w:t>
      </w:r>
      <w:r w:rsidR="003B4DBD">
        <w:rPr>
          <w:rFonts w:ascii="Arial" w:hAnsi="Arial" w:hint="cs"/>
          <w:noProof w:val="0"/>
          <w:rtl/>
        </w:rPr>
        <w:t xml:space="preserve">הנדרש </w:t>
      </w:r>
      <w:r w:rsidR="003B4DBD">
        <w:rPr>
          <w:rFonts w:ascii="Arial" w:hAnsi="Arial"/>
          <w:noProof w:val="0"/>
          <w:rtl/>
        </w:rPr>
        <w:t>ובתוך 15 יום ממועד הצגת</w:t>
      </w:r>
      <w:r w:rsidR="003B4DBD">
        <w:rPr>
          <w:rFonts w:ascii="Arial" w:hAnsi="Arial" w:hint="cs"/>
          <w:noProof w:val="0"/>
          <w:rtl/>
        </w:rPr>
        <w:t>ו</w:t>
      </w:r>
      <w:r w:rsidRPr="00BD67AA">
        <w:rPr>
          <w:rFonts w:ascii="Arial" w:hAnsi="Arial"/>
          <w:noProof w:val="0"/>
          <w:rtl/>
        </w:rPr>
        <w:t>.</w:t>
      </w:r>
    </w:p>
    <w:p w:rsidR="00511DD5" w:rsidRDefault="00511DD5" w:rsidP="00511DD5">
      <w:pPr>
        <w:spacing w:line="360" w:lineRule="auto"/>
        <w:ind w:left="567"/>
        <w:jc w:val="both"/>
        <w:rPr>
          <w:rFonts w:ascii="Arial" w:hAnsi="Arial"/>
          <w:noProof w:val="0"/>
          <w:rtl/>
        </w:rPr>
      </w:pPr>
    </w:p>
    <w:p w:rsidR="00511DD5" w:rsidRDefault="00511DD5" w:rsidP="003B4DBD">
      <w:pPr>
        <w:spacing w:line="360" w:lineRule="auto"/>
        <w:ind w:left="567"/>
        <w:jc w:val="both"/>
        <w:rPr>
          <w:rFonts w:ascii="Arial" w:hAnsi="Arial"/>
          <w:noProof w:val="0"/>
          <w:rtl/>
        </w:rPr>
      </w:pPr>
      <w:r>
        <w:rPr>
          <w:rFonts w:ascii="Arial" w:hAnsi="Arial"/>
          <w:b/>
          <w:bCs/>
          <w:noProof w:val="0"/>
          <w:rtl/>
        </w:rPr>
        <w:t>'הוצאות חינוך'</w:t>
      </w:r>
      <w:r>
        <w:rPr>
          <w:rFonts w:ascii="Arial" w:hAnsi="Arial"/>
          <w:noProof w:val="0"/>
          <w:rtl/>
        </w:rPr>
        <w:t xml:space="preserve"> לרבות, אך לא רק, צהרון; מועדונית; הסעות למסגרת החינוכית; תלבושות אחידה; טיולים; מסע לפולין; דמי שכלול; שכר לימוד; ספרי לימוד; קייטנות; </w:t>
      </w:r>
      <w:r w:rsidR="003B4DBD">
        <w:rPr>
          <w:rFonts w:ascii="Arial" w:hAnsi="Arial" w:hint="cs"/>
          <w:noProof w:val="0"/>
          <w:rtl/>
        </w:rPr>
        <w:t>חוג אחד לכל קטין</w:t>
      </w:r>
      <w:r>
        <w:rPr>
          <w:rFonts w:ascii="Arial" w:hAnsi="Arial"/>
          <w:noProof w:val="0"/>
          <w:rtl/>
        </w:rPr>
        <w:t xml:space="preserve"> בעלות מתנ"ס; שיעורי עזר; הוראה מתקנת ואבחונים; וועד  הכיתה; רכישת מתנות ימי הולדת לילדי הכיתה ועד לסך של 50 ₪ עבור כל מתנה.</w:t>
      </w:r>
    </w:p>
    <w:p w:rsidR="00511DD5" w:rsidRDefault="00511DD5" w:rsidP="00511DD5">
      <w:pPr>
        <w:spacing w:line="360" w:lineRule="auto"/>
        <w:ind w:left="567"/>
        <w:jc w:val="both"/>
        <w:rPr>
          <w:rFonts w:ascii="Arial" w:hAnsi="Arial"/>
          <w:noProof w:val="0"/>
          <w:rtl/>
        </w:rPr>
      </w:pPr>
    </w:p>
    <w:p w:rsidR="00511DD5" w:rsidRPr="00BD67AA" w:rsidRDefault="00511DD5" w:rsidP="006A050E">
      <w:pPr>
        <w:pStyle w:val="ae"/>
        <w:numPr>
          <w:ilvl w:val="0"/>
          <w:numId w:val="6"/>
        </w:numPr>
        <w:spacing w:line="360" w:lineRule="auto"/>
        <w:jc w:val="both"/>
        <w:rPr>
          <w:rFonts w:ascii="Arial" w:hAnsi="Arial"/>
          <w:noProof w:val="0"/>
        </w:rPr>
      </w:pPr>
      <w:r w:rsidRPr="00BD67AA">
        <w:rPr>
          <w:rFonts w:ascii="Arial" w:hAnsi="Arial"/>
          <w:noProof w:val="0"/>
          <w:rtl/>
        </w:rPr>
        <w:t>כן יישאו הצדדים בחלוקה שווה ביניהם בתשלום</w:t>
      </w:r>
      <w:r w:rsidRPr="00BD67AA">
        <w:rPr>
          <w:rFonts w:ascii="Arial" w:hAnsi="Arial"/>
          <w:noProof w:val="0"/>
        </w:rPr>
        <w:t xml:space="preserve"> </w:t>
      </w:r>
      <w:r w:rsidRPr="00BD67AA">
        <w:rPr>
          <w:rFonts w:ascii="Arial" w:hAnsi="Arial"/>
          <w:b/>
          <w:bCs/>
          <w:noProof w:val="0"/>
          <w:u w:val="single"/>
          <w:rtl/>
        </w:rPr>
        <w:t>מחצית</w:t>
      </w:r>
      <w:r w:rsidRPr="00BD67AA">
        <w:rPr>
          <w:rFonts w:ascii="Arial" w:hAnsi="Arial"/>
          <w:b/>
          <w:bCs/>
          <w:noProof w:val="0"/>
          <w:u w:val="single"/>
        </w:rPr>
        <w:t xml:space="preserve"> </w:t>
      </w:r>
      <w:r w:rsidRPr="00BD67AA">
        <w:rPr>
          <w:rFonts w:ascii="Arial" w:hAnsi="Arial"/>
          <w:b/>
          <w:bCs/>
          <w:noProof w:val="0"/>
          <w:u w:val="single"/>
          <w:rtl/>
        </w:rPr>
        <w:t>הוצאות</w:t>
      </w:r>
      <w:r w:rsidRPr="00BD67AA">
        <w:rPr>
          <w:rFonts w:ascii="Arial" w:hAnsi="Arial"/>
          <w:b/>
          <w:bCs/>
          <w:noProof w:val="0"/>
          <w:u w:val="single"/>
        </w:rPr>
        <w:t xml:space="preserve"> </w:t>
      </w:r>
      <w:r w:rsidRPr="00BD67AA">
        <w:rPr>
          <w:rFonts w:ascii="Arial" w:hAnsi="Arial"/>
          <w:b/>
          <w:bCs/>
          <w:noProof w:val="0"/>
          <w:u w:val="single"/>
          <w:rtl/>
        </w:rPr>
        <w:t>רפואיות</w:t>
      </w:r>
      <w:r w:rsidRPr="00BD67AA">
        <w:rPr>
          <w:rFonts w:ascii="Arial" w:hAnsi="Arial"/>
          <w:b/>
          <w:bCs/>
          <w:noProof w:val="0"/>
          <w:u w:val="single"/>
        </w:rPr>
        <w:t xml:space="preserve"> </w:t>
      </w:r>
      <w:r w:rsidRPr="00BD67AA">
        <w:rPr>
          <w:rFonts w:ascii="Arial" w:hAnsi="Arial"/>
          <w:b/>
          <w:bCs/>
          <w:noProof w:val="0"/>
          <w:u w:val="single"/>
          <w:rtl/>
        </w:rPr>
        <w:t>חריגות</w:t>
      </w:r>
      <w:r w:rsidRPr="00BD67AA">
        <w:rPr>
          <w:rFonts w:ascii="Arial" w:hAnsi="Arial"/>
          <w:noProof w:val="0"/>
        </w:rPr>
        <w:t xml:space="preserve"> </w:t>
      </w:r>
      <w:r w:rsidRPr="00BD67AA">
        <w:rPr>
          <w:rFonts w:ascii="Arial" w:hAnsi="Arial"/>
          <w:noProof w:val="0"/>
          <w:rtl/>
        </w:rPr>
        <w:t>שאינן</w:t>
      </w:r>
      <w:r w:rsidRPr="00BD67AA">
        <w:rPr>
          <w:rFonts w:ascii="Arial" w:hAnsi="Arial"/>
          <w:noProof w:val="0"/>
        </w:rPr>
        <w:t xml:space="preserve"> </w:t>
      </w:r>
      <w:r w:rsidRPr="00BD67AA">
        <w:rPr>
          <w:rFonts w:ascii="Arial" w:hAnsi="Arial"/>
          <w:noProof w:val="0"/>
          <w:rtl/>
        </w:rPr>
        <w:t>מכוסות</w:t>
      </w:r>
      <w:r w:rsidRPr="00BD67AA">
        <w:rPr>
          <w:rFonts w:ascii="Arial" w:hAnsi="Arial"/>
          <w:noProof w:val="0"/>
        </w:rPr>
        <w:t xml:space="preserve"> </w:t>
      </w:r>
      <w:r w:rsidRPr="00BD67AA">
        <w:rPr>
          <w:rFonts w:ascii="Arial" w:hAnsi="Arial"/>
          <w:noProof w:val="0"/>
          <w:rtl/>
        </w:rPr>
        <w:t>ע</w:t>
      </w:r>
      <w:r w:rsidRPr="00BD67AA">
        <w:rPr>
          <w:rFonts w:ascii="Arial" w:hAnsi="Arial"/>
          <w:noProof w:val="0"/>
        </w:rPr>
        <w:t>"</w:t>
      </w:r>
      <w:r w:rsidRPr="00BD67AA">
        <w:rPr>
          <w:rFonts w:ascii="Arial" w:hAnsi="Arial"/>
          <w:noProof w:val="0"/>
          <w:rtl/>
        </w:rPr>
        <w:t>י</w:t>
      </w:r>
      <w:r w:rsidRPr="00BD67AA">
        <w:rPr>
          <w:rFonts w:ascii="Arial" w:hAnsi="Arial"/>
          <w:noProof w:val="0"/>
        </w:rPr>
        <w:t xml:space="preserve"> </w:t>
      </w:r>
      <w:r w:rsidRPr="00BD67AA">
        <w:rPr>
          <w:rFonts w:ascii="Arial" w:hAnsi="Arial"/>
          <w:noProof w:val="0"/>
          <w:rtl/>
        </w:rPr>
        <w:t>הביטוח</w:t>
      </w:r>
      <w:r w:rsidRPr="00BD67AA">
        <w:rPr>
          <w:rFonts w:ascii="Arial" w:hAnsi="Arial"/>
          <w:noProof w:val="0"/>
        </w:rPr>
        <w:t xml:space="preserve"> </w:t>
      </w:r>
      <w:r w:rsidRPr="00BD67AA">
        <w:rPr>
          <w:rFonts w:ascii="Arial" w:hAnsi="Arial"/>
          <w:noProof w:val="0"/>
          <w:rtl/>
        </w:rPr>
        <w:t>הרפואי, באופן ש</w:t>
      </w:r>
      <w:r w:rsidR="003B4DBD">
        <w:rPr>
          <w:rFonts w:ascii="Arial" w:hAnsi="Arial" w:hint="cs"/>
          <w:noProof w:val="0"/>
          <w:rtl/>
        </w:rPr>
        <w:t>הנתבע יעביר לתובעת</w:t>
      </w:r>
      <w:r w:rsidRPr="00BD67AA">
        <w:rPr>
          <w:rFonts w:ascii="Arial" w:hAnsi="Arial"/>
          <w:noProof w:val="0"/>
          <w:rtl/>
        </w:rPr>
        <w:t xml:space="preserve"> מחצית התשלום וזאת בכפוף</w:t>
      </w:r>
      <w:r w:rsidRPr="00BD67AA">
        <w:rPr>
          <w:rFonts w:ascii="Arial" w:hAnsi="Arial"/>
          <w:noProof w:val="0"/>
        </w:rPr>
        <w:t xml:space="preserve"> </w:t>
      </w:r>
      <w:r w:rsidRPr="00BD67AA">
        <w:rPr>
          <w:rFonts w:ascii="Arial" w:hAnsi="Arial"/>
          <w:noProof w:val="0"/>
          <w:rtl/>
        </w:rPr>
        <w:t>להצגת</w:t>
      </w:r>
      <w:r w:rsidRPr="00BD67AA">
        <w:rPr>
          <w:rFonts w:ascii="Arial" w:hAnsi="Arial"/>
          <w:noProof w:val="0"/>
        </w:rPr>
        <w:t xml:space="preserve"> </w:t>
      </w:r>
      <w:r w:rsidRPr="00BD67AA">
        <w:rPr>
          <w:rFonts w:ascii="Arial" w:hAnsi="Arial"/>
          <w:noProof w:val="0"/>
          <w:rtl/>
        </w:rPr>
        <w:t>קבלות</w:t>
      </w:r>
      <w:r w:rsidRPr="00BD67AA">
        <w:rPr>
          <w:rFonts w:ascii="Arial" w:hAnsi="Arial"/>
          <w:noProof w:val="0"/>
        </w:rPr>
        <w:t xml:space="preserve"> </w:t>
      </w:r>
      <w:r w:rsidRPr="00BD67AA">
        <w:rPr>
          <w:rFonts w:ascii="Arial" w:hAnsi="Arial"/>
          <w:noProof w:val="0"/>
          <w:rtl/>
        </w:rPr>
        <w:t>התשלום</w:t>
      </w:r>
      <w:r w:rsidRPr="00BD67AA">
        <w:rPr>
          <w:rFonts w:ascii="Arial" w:hAnsi="Arial"/>
          <w:noProof w:val="0"/>
        </w:rPr>
        <w:t xml:space="preserve"> </w:t>
      </w:r>
      <w:r w:rsidR="003B4DBD">
        <w:rPr>
          <w:rFonts w:ascii="Arial" w:hAnsi="Arial"/>
          <w:noProof w:val="0"/>
          <w:rtl/>
        </w:rPr>
        <w:t>בפועל</w:t>
      </w:r>
      <w:r w:rsidRPr="00BD67AA">
        <w:rPr>
          <w:rFonts w:ascii="Arial" w:hAnsi="Arial"/>
          <w:noProof w:val="0"/>
          <w:rtl/>
        </w:rPr>
        <w:t xml:space="preserve"> בקיזוז כל הנחה, הטבה או מענק </w:t>
      </w:r>
      <w:r w:rsidR="006A050E">
        <w:rPr>
          <w:rFonts w:ascii="Arial" w:hAnsi="Arial" w:hint="cs"/>
          <w:noProof w:val="0"/>
          <w:rtl/>
        </w:rPr>
        <w:t xml:space="preserve">לו זכאית התובעת </w:t>
      </w:r>
      <w:r w:rsidRPr="00BD67AA">
        <w:rPr>
          <w:rFonts w:ascii="Arial" w:hAnsi="Arial"/>
          <w:noProof w:val="0"/>
          <w:rtl/>
        </w:rPr>
        <w:t>ובתוך 15 יום ממועד הצגתם.</w:t>
      </w:r>
    </w:p>
    <w:p w:rsidR="00511DD5" w:rsidRPr="006A050E" w:rsidRDefault="00511DD5" w:rsidP="00511DD5">
      <w:pPr>
        <w:spacing w:line="360" w:lineRule="auto"/>
        <w:ind w:left="567"/>
        <w:jc w:val="both"/>
        <w:rPr>
          <w:rFonts w:ascii="Arial" w:hAnsi="Arial"/>
          <w:noProof w:val="0"/>
          <w:rtl/>
        </w:rPr>
      </w:pPr>
    </w:p>
    <w:p w:rsidR="00511DD5" w:rsidRDefault="00511DD5" w:rsidP="00511DD5">
      <w:pPr>
        <w:spacing w:line="360" w:lineRule="auto"/>
        <w:ind w:left="567"/>
        <w:jc w:val="both"/>
        <w:rPr>
          <w:rFonts w:ascii="Arial" w:hAnsi="Arial"/>
          <w:noProof w:val="0"/>
          <w:rtl/>
        </w:rPr>
      </w:pPr>
      <w:r>
        <w:rPr>
          <w:rFonts w:ascii="Arial" w:hAnsi="Arial"/>
          <w:b/>
          <w:bCs/>
          <w:noProof w:val="0"/>
          <w:rtl/>
        </w:rPr>
        <w:t>'הוצאות רפואיות חריגות',</w:t>
      </w:r>
      <w:r>
        <w:rPr>
          <w:rFonts w:ascii="Arial" w:hAnsi="Arial"/>
          <w:noProof w:val="0"/>
          <w:rtl/>
        </w:rPr>
        <w:t xml:space="preserve"> לרבות אך לא רק, טיפולי שיניים; טיפולים אורתודנטיים; משקפיים; עדשות וכיו"ב.  </w:t>
      </w:r>
    </w:p>
    <w:p w:rsidR="00511DD5" w:rsidRDefault="00511DD5" w:rsidP="00511DD5">
      <w:pPr>
        <w:spacing w:line="360" w:lineRule="auto"/>
        <w:ind w:left="567" w:hanging="567"/>
        <w:jc w:val="both"/>
        <w:rPr>
          <w:rFonts w:ascii="Arial" w:hAnsi="Arial"/>
          <w:noProof w:val="0"/>
          <w:rtl/>
        </w:rPr>
      </w:pPr>
    </w:p>
    <w:p w:rsidR="00511DD5" w:rsidRPr="001C0AE2" w:rsidRDefault="00511DD5" w:rsidP="006A050E">
      <w:pPr>
        <w:pStyle w:val="ae"/>
        <w:numPr>
          <w:ilvl w:val="0"/>
          <w:numId w:val="6"/>
        </w:numPr>
        <w:spacing w:line="360" w:lineRule="auto"/>
        <w:jc w:val="both"/>
        <w:rPr>
          <w:rFonts w:ascii="Arial" w:hAnsi="Arial"/>
          <w:noProof w:val="0"/>
          <w:rtl/>
        </w:rPr>
      </w:pPr>
      <w:r w:rsidRPr="001C0AE2">
        <w:rPr>
          <w:rFonts w:ascii="Arial" w:hAnsi="Arial"/>
          <w:noProof w:val="0"/>
          <w:rtl/>
        </w:rPr>
        <w:t xml:space="preserve">דין החיובים שפורטו בסעיפים </w:t>
      </w:r>
      <w:r w:rsidR="006A050E" w:rsidRPr="001C0AE2">
        <w:rPr>
          <w:rFonts w:ascii="Arial" w:hAnsi="Arial" w:hint="cs"/>
          <w:noProof w:val="0"/>
          <w:rtl/>
        </w:rPr>
        <w:t>40 ו-41</w:t>
      </w:r>
      <w:r w:rsidRPr="001C0AE2">
        <w:rPr>
          <w:rFonts w:ascii="Arial" w:hAnsi="Arial"/>
          <w:noProof w:val="0"/>
          <w:rtl/>
        </w:rPr>
        <w:t xml:space="preserve"> לפסק-הדין, כדין חיוב במזונות לצורך גבייתם.</w:t>
      </w:r>
    </w:p>
    <w:p w:rsidR="00511DD5" w:rsidRDefault="00511DD5" w:rsidP="00511DD5">
      <w:pPr>
        <w:spacing w:line="360" w:lineRule="auto"/>
        <w:ind w:left="567" w:hanging="567"/>
        <w:jc w:val="both"/>
        <w:rPr>
          <w:rFonts w:ascii="Arial" w:hAnsi="Arial"/>
          <w:noProof w:val="0"/>
          <w:rtl/>
        </w:rPr>
      </w:pPr>
    </w:p>
    <w:p w:rsidR="00511DD5" w:rsidRPr="00BD67AA" w:rsidRDefault="00511DD5" w:rsidP="00BD67AA">
      <w:pPr>
        <w:pStyle w:val="ae"/>
        <w:numPr>
          <w:ilvl w:val="0"/>
          <w:numId w:val="6"/>
        </w:numPr>
        <w:spacing w:line="360" w:lineRule="auto"/>
        <w:jc w:val="both"/>
        <w:rPr>
          <w:rFonts w:ascii="Arial" w:hAnsi="Arial"/>
          <w:noProof w:val="0"/>
          <w:rtl/>
        </w:rPr>
      </w:pPr>
      <w:r w:rsidRPr="00BD67AA">
        <w:rPr>
          <w:rFonts w:ascii="Arial" w:hAnsi="Arial"/>
          <w:noProof w:val="0"/>
          <w:rtl/>
        </w:rPr>
        <w:t>קצבת</w:t>
      </w:r>
      <w:r w:rsidRPr="00BD67AA">
        <w:rPr>
          <w:rFonts w:ascii="Arial" w:hAnsi="Arial"/>
          <w:noProof w:val="0"/>
        </w:rPr>
        <w:t xml:space="preserve"> </w:t>
      </w:r>
      <w:r w:rsidRPr="00BD67AA">
        <w:rPr>
          <w:rFonts w:ascii="Arial" w:hAnsi="Arial"/>
          <w:noProof w:val="0"/>
          <w:rtl/>
        </w:rPr>
        <w:t>הילדים</w:t>
      </w:r>
      <w:r w:rsidRPr="00BD67AA">
        <w:rPr>
          <w:rFonts w:ascii="Arial" w:hAnsi="Arial"/>
          <w:noProof w:val="0"/>
        </w:rPr>
        <w:t xml:space="preserve"> </w:t>
      </w:r>
      <w:r w:rsidRPr="00BD67AA">
        <w:rPr>
          <w:rFonts w:ascii="Arial" w:hAnsi="Arial"/>
          <w:noProof w:val="0"/>
          <w:rtl/>
        </w:rPr>
        <w:t>של</w:t>
      </w:r>
      <w:r w:rsidRPr="00BD67AA">
        <w:rPr>
          <w:rFonts w:ascii="Arial" w:hAnsi="Arial"/>
          <w:noProof w:val="0"/>
        </w:rPr>
        <w:t xml:space="preserve"> </w:t>
      </w:r>
      <w:r w:rsidRPr="00BD67AA">
        <w:rPr>
          <w:rFonts w:ascii="Arial" w:hAnsi="Arial"/>
          <w:noProof w:val="0"/>
          <w:rtl/>
        </w:rPr>
        <w:t>המל</w:t>
      </w:r>
      <w:r w:rsidRPr="00BD67AA">
        <w:rPr>
          <w:rFonts w:ascii="Arial" w:hAnsi="Arial"/>
          <w:noProof w:val="0"/>
        </w:rPr>
        <w:t>"</w:t>
      </w:r>
      <w:r w:rsidRPr="00BD67AA">
        <w:rPr>
          <w:rFonts w:ascii="Arial" w:hAnsi="Arial"/>
          <w:noProof w:val="0"/>
          <w:rtl/>
        </w:rPr>
        <w:t>ל</w:t>
      </w:r>
      <w:r w:rsidRPr="00BD67AA">
        <w:rPr>
          <w:rFonts w:ascii="Arial" w:hAnsi="Arial"/>
          <w:noProof w:val="0"/>
        </w:rPr>
        <w:t xml:space="preserve"> </w:t>
      </w:r>
      <w:r w:rsidR="006A050E">
        <w:rPr>
          <w:rFonts w:ascii="Arial" w:hAnsi="Arial"/>
          <w:noProof w:val="0"/>
          <w:rtl/>
        </w:rPr>
        <w:t>עבור הקט</w:t>
      </w:r>
      <w:r w:rsidR="006A050E">
        <w:rPr>
          <w:rFonts w:ascii="Arial" w:hAnsi="Arial" w:hint="cs"/>
          <w:noProof w:val="0"/>
          <w:rtl/>
        </w:rPr>
        <w:t>נים</w:t>
      </w:r>
      <w:r w:rsidRPr="00BD67AA">
        <w:rPr>
          <w:rFonts w:ascii="Arial" w:hAnsi="Arial"/>
          <w:noProof w:val="0"/>
        </w:rPr>
        <w:t> </w:t>
      </w:r>
      <w:r w:rsidRPr="00BD67AA">
        <w:rPr>
          <w:rFonts w:ascii="Arial" w:hAnsi="Arial"/>
          <w:noProof w:val="0"/>
          <w:rtl/>
        </w:rPr>
        <w:t>וכן כל קצבה, הנחה או הטבה אחרת ישולמו לידי</w:t>
      </w:r>
      <w:r w:rsidRPr="00BD67AA">
        <w:rPr>
          <w:rFonts w:ascii="Arial" w:hAnsi="Arial"/>
          <w:noProof w:val="0"/>
        </w:rPr>
        <w:t xml:space="preserve"> </w:t>
      </w:r>
      <w:r w:rsidR="006A050E">
        <w:rPr>
          <w:rFonts w:ascii="Arial" w:hAnsi="Arial"/>
          <w:noProof w:val="0"/>
          <w:rtl/>
        </w:rPr>
        <w:t>התובעת</w:t>
      </w:r>
      <w:r w:rsidR="006A050E">
        <w:rPr>
          <w:rFonts w:ascii="Arial" w:hAnsi="Arial" w:hint="cs"/>
          <w:noProof w:val="0"/>
          <w:rtl/>
        </w:rPr>
        <w:t>, ויתווספו לדמי המזונות שנקבעו לעיל.</w:t>
      </w:r>
    </w:p>
    <w:p w:rsidR="00902D12" w:rsidRDefault="00902D12" w:rsidP="00511DD5">
      <w:pPr>
        <w:spacing w:line="360" w:lineRule="auto"/>
        <w:ind w:left="567" w:hanging="567"/>
        <w:jc w:val="both"/>
        <w:rPr>
          <w:rFonts w:ascii="Arial" w:hAnsi="Arial"/>
          <w:noProof w:val="0"/>
          <w:rtl/>
        </w:rPr>
      </w:pPr>
    </w:p>
    <w:p w:rsidR="006B1F2C" w:rsidRPr="00BD67AA" w:rsidRDefault="00902D12" w:rsidP="00BD67AA">
      <w:pPr>
        <w:pStyle w:val="ae"/>
        <w:numPr>
          <w:ilvl w:val="0"/>
          <w:numId w:val="6"/>
        </w:numPr>
        <w:spacing w:line="360" w:lineRule="auto"/>
        <w:jc w:val="both"/>
        <w:rPr>
          <w:rFonts w:ascii="Arial" w:hAnsi="Arial"/>
          <w:rtl/>
        </w:rPr>
      </w:pPr>
      <w:r w:rsidRPr="00BD67AA">
        <w:rPr>
          <w:rFonts w:ascii="Arial" w:hAnsi="Arial"/>
          <w:rtl/>
        </w:rPr>
        <w:t xml:space="preserve">דמי המזונות יהיו צמודים למדד המחירים לצרכן שפורסם </w:t>
      </w:r>
      <w:r w:rsidR="006B1F2C" w:rsidRPr="00BD67AA">
        <w:rPr>
          <w:rFonts w:ascii="Arial" w:hAnsi="Arial"/>
          <w:rtl/>
        </w:rPr>
        <w:t>ביום 15.09.22 ויעודכנו כל שלושה</w:t>
      </w:r>
      <w:r w:rsidR="006B1F2C" w:rsidRPr="00BD67AA">
        <w:rPr>
          <w:rFonts w:ascii="Arial" w:hAnsi="Arial" w:hint="cs"/>
          <w:rtl/>
        </w:rPr>
        <w:t xml:space="preserve"> </w:t>
      </w:r>
    </w:p>
    <w:p w:rsidR="00902D12" w:rsidRPr="00902D12" w:rsidRDefault="006B1F2C" w:rsidP="006B1F2C">
      <w:pPr>
        <w:spacing w:line="360" w:lineRule="auto"/>
        <w:jc w:val="both"/>
        <w:rPr>
          <w:rFonts w:ascii="Arial" w:hAnsi="Arial"/>
        </w:rPr>
      </w:pPr>
      <w:r>
        <w:rPr>
          <w:rFonts w:ascii="Arial" w:hAnsi="Arial" w:hint="cs"/>
          <w:rtl/>
        </w:rPr>
        <w:t xml:space="preserve">          </w:t>
      </w:r>
      <w:r>
        <w:rPr>
          <w:rFonts w:ascii="Arial" w:hAnsi="Arial" w:hint="cs"/>
          <w:rtl/>
        </w:rPr>
        <w:tab/>
      </w:r>
      <w:r w:rsidR="00902D12" w:rsidRPr="00902D12">
        <w:rPr>
          <w:rFonts w:ascii="Arial" w:hAnsi="Arial"/>
          <w:rtl/>
        </w:rPr>
        <w:t>חודשים ללא תשלום הפרשים בין תקופת עדכון אחת לרעותה.</w:t>
      </w:r>
    </w:p>
    <w:p w:rsidR="006B1F2C" w:rsidRDefault="006B1F2C" w:rsidP="006B1F2C">
      <w:pPr>
        <w:spacing w:line="360" w:lineRule="auto"/>
        <w:jc w:val="both"/>
        <w:rPr>
          <w:rFonts w:ascii="Arial" w:hAnsi="Arial"/>
          <w:rtl/>
        </w:rPr>
      </w:pPr>
    </w:p>
    <w:p w:rsidR="00902D12" w:rsidRPr="00BD67AA" w:rsidRDefault="00902D12" w:rsidP="00BD67AA">
      <w:pPr>
        <w:pStyle w:val="ae"/>
        <w:numPr>
          <w:ilvl w:val="0"/>
          <w:numId w:val="6"/>
        </w:numPr>
        <w:spacing w:line="360" w:lineRule="auto"/>
        <w:jc w:val="both"/>
        <w:rPr>
          <w:rFonts w:ascii="Arial" w:hAnsi="Arial"/>
          <w:rtl/>
        </w:rPr>
      </w:pPr>
      <w:r w:rsidRPr="00BD67AA">
        <w:rPr>
          <w:rFonts w:ascii="Arial" w:hAnsi="Arial"/>
          <w:rtl/>
        </w:rPr>
        <w:lastRenderedPageBreak/>
        <w:t>כל תשלום שלא ישולם במועד ישא הפרשי הצמדה וריבית מהמועד שנקבע לתשלומו ועד התשלום בפועל.</w:t>
      </w:r>
    </w:p>
    <w:p w:rsidR="00902D12" w:rsidRDefault="00902D12" w:rsidP="00902D12">
      <w:pPr>
        <w:pStyle w:val="ae"/>
        <w:rPr>
          <w:rFonts w:ascii="Arial" w:hAnsi="Arial"/>
        </w:rPr>
      </w:pPr>
    </w:p>
    <w:p w:rsidR="00ED42CA" w:rsidRDefault="00ED42CA" w:rsidP="00ED42CA">
      <w:pPr>
        <w:spacing w:line="360" w:lineRule="auto"/>
        <w:ind w:left="720" w:hanging="720"/>
        <w:jc w:val="both"/>
        <w:rPr>
          <w:rFonts w:ascii="Arial" w:hAnsi="Arial"/>
        </w:rPr>
      </w:pPr>
    </w:p>
    <w:p w:rsidR="00511DD5" w:rsidRPr="00BD67AA" w:rsidRDefault="00902D12" w:rsidP="00BD67AA">
      <w:pPr>
        <w:pStyle w:val="ae"/>
        <w:numPr>
          <w:ilvl w:val="0"/>
          <w:numId w:val="6"/>
        </w:numPr>
        <w:spacing w:line="360" w:lineRule="auto"/>
        <w:jc w:val="both"/>
        <w:rPr>
          <w:rFonts w:ascii="Arial" w:hAnsi="Arial"/>
          <w:rtl/>
        </w:rPr>
      </w:pPr>
      <w:r w:rsidRPr="00BD67AA">
        <w:rPr>
          <w:rFonts w:ascii="Arial" w:hAnsi="Arial"/>
          <w:rtl/>
        </w:rPr>
        <w:t>הנתבע יהא זכאי לנכות כל סכום ששי</w:t>
      </w:r>
      <w:r w:rsidR="0076068B" w:rsidRPr="00BD67AA">
        <w:rPr>
          <w:rFonts w:ascii="Arial" w:hAnsi="Arial"/>
          <w:rtl/>
        </w:rPr>
        <w:t>לם לידי האם כמזונות עבור הקטינ</w:t>
      </w:r>
      <w:r w:rsidR="0076068B" w:rsidRPr="00BD67AA">
        <w:rPr>
          <w:rFonts w:ascii="Arial" w:hAnsi="Arial" w:hint="cs"/>
          <w:rtl/>
        </w:rPr>
        <w:t>ים</w:t>
      </w:r>
      <w:r w:rsidRPr="00BD67AA">
        <w:rPr>
          <w:rFonts w:ascii="Arial" w:hAnsi="Arial"/>
          <w:rtl/>
        </w:rPr>
        <w:t xml:space="preserve"> בהתאם להחלטה לפסיקת מזונות זמניים מיום </w:t>
      </w:r>
      <w:r w:rsidR="0076068B" w:rsidRPr="00BD67AA">
        <w:rPr>
          <w:rFonts w:ascii="Arial" w:hAnsi="Arial" w:hint="cs"/>
          <w:rtl/>
        </w:rPr>
        <w:t>21.01.21</w:t>
      </w:r>
      <w:r w:rsidRPr="00BD67AA">
        <w:rPr>
          <w:rFonts w:ascii="Arial" w:hAnsi="Arial"/>
          <w:rtl/>
        </w:rPr>
        <w:t>, בגין ת</w:t>
      </w:r>
      <w:r w:rsidR="006A050E">
        <w:rPr>
          <w:rFonts w:ascii="Arial" w:hAnsi="Arial"/>
          <w:rtl/>
        </w:rPr>
        <w:t>קופת החיוב לשעבר וכן להצי</w:t>
      </w:r>
      <w:r w:rsidR="006A050E">
        <w:rPr>
          <w:rFonts w:ascii="Arial" w:hAnsi="Arial" w:hint="cs"/>
          <w:rtl/>
        </w:rPr>
        <w:t>ג</w:t>
      </w:r>
      <w:r w:rsidRPr="00BD67AA">
        <w:rPr>
          <w:rFonts w:ascii="Arial" w:hAnsi="Arial"/>
          <w:rtl/>
        </w:rPr>
        <w:t xml:space="preserve"> פסק דין זה בפני לשכת ההוצאה לפועל לצורך עדכון סכומי חוב מזונות עבר.</w:t>
      </w:r>
    </w:p>
    <w:p w:rsidR="00511DD5" w:rsidRDefault="00511DD5" w:rsidP="00511DD5">
      <w:pPr>
        <w:spacing w:line="360" w:lineRule="auto"/>
        <w:jc w:val="both"/>
        <w:rPr>
          <w:rFonts w:ascii="Arial" w:hAnsi="Arial"/>
          <w:noProof w:val="0"/>
          <w:rtl/>
        </w:rPr>
      </w:pPr>
    </w:p>
    <w:p w:rsidR="00511DD5" w:rsidRDefault="00511DD5" w:rsidP="00BD67AA">
      <w:pPr>
        <w:pStyle w:val="ad"/>
        <w:numPr>
          <w:ilvl w:val="0"/>
          <w:numId w:val="6"/>
        </w:numPr>
        <w:spacing w:line="360" w:lineRule="auto"/>
        <w:rPr>
          <w:rFonts w:ascii="David" w:hAnsi="David" w:cs="David"/>
          <w:sz w:val="24"/>
          <w:rtl/>
        </w:rPr>
      </w:pPr>
      <w:r>
        <w:rPr>
          <w:rFonts w:ascii="David" w:hAnsi="David" w:cs="David"/>
          <w:sz w:val="24"/>
          <w:rtl/>
        </w:rPr>
        <w:t>פסק-דין זה מסיים את בירורה של התובענה.</w:t>
      </w:r>
    </w:p>
    <w:p w:rsidR="00694556" w:rsidRDefault="00511DD5" w:rsidP="00ED42CA">
      <w:pPr>
        <w:spacing w:line="360" w:lineRule="auto"/>
        <w:ind w:left="567" w:hanging="567"/>
        <w:jc w:val="both"/>
        <w:rPr>
          <w:rFonts w:ascii="Arial" w:hAnsi="Arial"/>
          <w:noProof w:val="0"/>
          <w:rtl/>
        </w:rPr>
      </w:pPr>
      <w:r>
        <w:rPr>
          <w:rFonts w:ascii="Arial" w:hAnsi="Arial"/>
          <w:noProof w:val="0"/>
          <w:rtl/>
        </w:rPr>
        <w:tab/>
        <w:t>המזכירות מתבקשת לשלוח עותק מפסק-הדין לב"כ הצדדים ולסגור את ההליך.</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  ח' תשרי תשפ"ג, 03 אוקטובר 2022,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87665" w:rsidP="00633C4F">
      <w:pPr>
        <w:spacing w:line="360" w:lineRule="auto"/>
        <w:ind w:left="3600" w:firstLine="720"/>
      </w:pPr>
      <w:r>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971675" cy="1304925"/>
                    </a:xfrm>
                    <a:prstGeom prst="rect">
                      <a:avLst/>
                    </a:prstGeom>
                  </pic:spPr>
                </pic:pic>
              </a:graphicData>
            </a:graphic>
          </wp:inline>
        </w:drawing>
      </w:r>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309" w:rsidRDefault="000C7309">
      <w:r>
        <w:separator/>
      </w:r>
    </w:p>
  </w:endnote>
  <w:endnote w:type="continuationSeparator" w:id="0">
    <w:p w:rsidR="000C7309" w:rsidRDefault="000C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E78B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E78B6">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309" w:rsidRDefault="000C7309">
      <w:r>
        <w:separator/>
      </w:r>
    </w:p>
  </w:footnote>
  <w:footnote w:type="continuationSeparator" w:id="0">
    <w:p w:rsidR="000C7309" w:rsidRDefault="000C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C7309" w:rsidP="00A8766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51597-12-20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87665">
                <w:rPr>
                  <w:rFonts w:hint="cs"/>
                  <w:b/>
                  <w:bCs/>
                  <w:noProof w:val="0"/>
                  <w:sz w:val="26"/>
                  <w:szCs w:val="26"/>
                </w:rPr>
                <w:t>XXX</w:t>
              </w:r>
              <w:r w:rsidR="00E44DDF">
                <w:rPr>
                  <w:b/>
                  <w:bCs/>
                  <w:noProof w:val="0"/>
                  <w:sz w:val="26"/>
                  <w:szCs w:val="26"/>
                  <w:rtl/>
                </w:rPr>
                <w:t xml:space="preserve"> נ' </w:t>
              </w:r>
              <w:r w:rsidR="00A87665">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2B80"/>
    <w:multiLevelType w:val="hybridMultilevel"/>
    <w:tmpl w:val="950C5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40819"/>
    <w:multiLevelType w:val="hybridMultilevel"/>
    <w:tmpl w:val="C12EA084"/>
    <w:lvl w:ilvl="0" w:tplc="981A833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532022F"/>
    <w:multiLevelType w:val="hybridMultilevel"/>
    <w:tmpl w:val="C9BC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CC3934"/>
    <w:multiLevelType w:val="hybridMultilevel"/>
    <w:tmpl w:val="6D48CA42"/>
    <w:lvl w:ilvl="0" w:tplc="CEF05F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6294A13"/>
    <w:multiLevelType w:val="hybridMultilevel"/>
    <w:tmpl w:val="5BB0083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A94C99"/>
    <w:multiLevelType w:val="hybridMultilevel"/>
    <w:tmpl w:val="53E27682"/>
    <w:lvl w:ilvl="0" w:tplc="1428B3D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D8F08D9"/>
    <w:multiLevelType w:val="hybridMultilevel"/>
    <w:tmpl w:val="AE3A6526"/>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D2336D3"/>
    <w:multiLevelType w:val="hybridMultilevel"/>
    <w:tmpl w:val="85F2F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182B1B"/>
    <w:multiLevelType w:val="hybridMultilevel"/>
    <w:tmpl w:val="7B74A2DE"/>
    <w:lvl w:ilvl="0" w:tplc="DDBC1184">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5DA9"/>
    <w:rsid w:val="000146C2"/>
    <w:rsid w:val="00016C35"/>
    <w:rsid w:val="000258FD"/>
    <w:rsid w:val="000445A4"/>
    <w:rsid w:val="000564AB"/>
    <w:rsid w:val="00090223"/>
    <w:rsid w:val="00092B64"/>
    <w:rsid w:val="000967A4"/>
    <w:rsid w:val="000A1081"/>
    <w:rsid w:val="000C7309"/>
    <w:rsid w:val="000D0638"/>
    <w:rsid w:val="000D2982"/>
    <w:rsid w:val="000D4A02"/>
    <w:rsid w:val="000F18CC"/>
    <w:rsid w:val="000F6C6D"/>
    <w:rsid w:val="001072A9"/>
    <w:rsid w:val="00121F97"/>
    <w:rsid w:val="001277D7"/>
    <w:rsid w:val="00132017"/>
    <w:rsid w:val="0014234E"/>
    <w:rsid w:val="00145A87"/>
    <w:rsid w:val="001515F3"/>
    <w:rsid w:val="001A469E"/>
    <w:rsid w:val="001C0AE2"/>
    <w:rsid w:val="001C4003"/>
    <w:rsid w:val="001E119E"/>
    <w:rsid w:val="001F5474"/>
    <w:rsid w:val="00207049"/>
    <w:rsid w:val="002352F7"/>
    <w:rsid w:val="002414AC"/>
    <w:rsid w:val="0027277D"/>
    <w:rsid w:val="00335E89"/>
    <w:rsid w:val="00381D3A"/>
    <w:rsid w:val="003823DA"/>
    <w:rsid w:val="00385C8E"/>
    <w:rsid w:val="003B4DBD"/>
    <w:rsid w:val="003C7E57"/>
    <w:rsid w:val="003E375E"/>
    <w:rsid w:val="004072AF"/>
    <w:rsid w:val="00423E90"/>
    <w:rsid w:val="0043595F"/>
    <w:rsid w:val="0047645A"/>
    <w:rsid w:val="004850F1"/>
    <w:rsid w:val="004A7781"/>
    <w:rsid w:val="004B1235"/>
    <w:rsid w:val="004C3637"/>
    <w:rsid w:val="004D49A3"/>
    <w:rsid w:val="004D50AC"/>
    <w:rsid w:val="004E6E3C"/>
    <w:rsid w:val="00511DD5"/>
    <w:rsid w:val="005124F1"/>
    <w:rsid w:val="00530BAD"/>
    <w:rsid w:val="00541598"/>
    <w:rsid w:val="00547DB7"/>
    <w:rsid w:val="00567324"/>
    <w:rsid w:val="00571B69"/>
    <w:rsid w:val="005862DF"/>
    <w:rsid w:val="005B0F49"/>
    <w:rsid w:val="005C7EC6"/>
    <w:rsid w:val="005D4BDB"/>
    <w:rsid w:val="005F3600"/>
    <w:rsid w:val="00613F17"/>
    <w:rsid w:val="00622BAA"/>
    <w:rsid w:val="00624EDD"/>
    <w:rsid w:val="00625C89"/>
    <w:rsid w:val="00633C4F"/>
    <w:rsid w:val="0064096B"/>
    <w:rsid w:val="00671BD5"/>
    <w:rsid w:val="006748C9"/>
    <w:rsid w:val="006805C1"/>
    <w:rsid w:val="006816EC"/>
    <w:rsid w:val="00694556"/>
    <w:rsid w:val="006A050E"/>
    <w:rsid w:val="006A5A48"/>
    <w:rsid w:val="006B1F2C"/>
    <w:rsid w:val="006E1A53"/>
    <w:rsid w:val="006E497F"/>
    <w:rsid w:val="006F2974"/>
    <w:rsid w:val="007056AA"/>
    <w:rsid w:val="00710155"/>
    <w:rsid w:val="00744F41"/>
    <w:rsid w:val="00750D61"/>
    <w:rsid w:val="0076068B"/>
    <w:rsid w:val="007A24FE"/>
    <w:rsid w:val="007A35AA"/>
    <w:rsid w:val="007D3420"/>
    <w:rsid w:val="007D6403"/>
    <w:rsid w:val="007F1048"/>
    <w:rsid w:val="00820005"/>
    <w:rsid w:val="00830CD0"/>
    <w:rsid w:val="00846D27"/>
    <w:rsid w:val="00860BAA"/>
    <w:rsid w:val="008610A7"/>
    <w:rsid w:val="008628B4"/>
    <w:rsid w:val="008D5103"/>
    <w:rsid w:val="008E1332"/>
    <w:rsid w:val="008E78B6"/>
    <w:rsid w:val="008F5A3F"/>
    <w:rsid w:val="00902D12"/>
    <w:rsid w:val="00903896"/>
    <w:rsid w:val="00915A73"/>
    <w:rsid w:val="00927813"/>
    <w:rsid w:val="00944D13"/>
    <w:rsid w:val="00957C90"/>
    <w:rsid w:val="0098763D"/>
    <w:rsid w:val="009B2E83"/>
    <w:rsid w:val="009B70F6"/>
    <w:rsid w:val="009C358E"/>
    <w:rsid w:val="009E0263"/>
    <w:rsid w:val="009E5136"/>
    <w:rsid w:val="00A267CF"/>
    <w:rsid w:val="00A43458"/>
    <w:rsid w:val="00A8578A"/>
    <w:rsid w:val="00A87665"/>
    <w:rsid w:val="00A9754F"/>
    <w:rsid w:val="00AA5388"/>
    <w:rsid w:val="00AC4E19"/>
    <w:rsid w:val="00AF1ED6"/>
    <w:rsid w:val="00B23453"/>
    <w:rsid w:val="00B32C61"/>
    <w:rsid w:val="00B368FE"/>
    <w:rsid w:val="00B80CBD"/>
    <w:rsid w:val="00BB0D4B"/>
    <w:rsid w:val="00BC3369"/>
    <w:rsid w:val="00BD0054"/>
    <w:rsid w:val="00BD4292"/>
    <w:rsid w:val="00BD67AA"/>
    <w:rsid w:val="00BE4B70"/>
    <w:rsid w:val="00BF77EE"/>
    <w:rsid w:val="00C31050"/>
    <w:rsid w:val="00C32E0F"/>
    <w:rsid w:val="00C42BF9"/>
    <w:rsid w:val="00C8335D"/>
    <w:rsid w:val="00C83E56"/>
    <w:rsid w:val="00CC63CE"/>
    <w:rsid w:val="00CE1E68"/>
    <w:rsid w:val="00CF392F"/>
    <w:rsid w:val="00CF75E9"/>
    <w:rsid w:val="00D246A1"/>
    <w:rsid w:val="00D319B3"/>
    <w:rsid w:val="00D36A71"/>
    <w:rsid w:val="00D53924"/>
    <w:rsid w:val="00D60849"/>
    <w:rsid w:val="00D810EA"/>
    <w:rsid w:val="00D96D8C"/>
    <w:rsid w:val="00DA755B"/>
    <w:rsid w:val="00DD337E"/>
    <w:rsid w:val="00DE41C0"/>
    <w:rsid w:val="00E00B6F"/>
    <w:rsid w:val="00E22763"/>
    <w:rsid w:val="00E347D0"/>
    <w:rsid w:val="00E44DDF"/>
    <w:rsid w:val="00E54642"/>
    <w:rsid w:val="00E774FA"/>
    <w:rsid w:val="00E97908"/>
    <w:rsid w:val="00EA634E"/>
    <w:rsid w:val="00EC539C"/>
    <w:rsid w:val="00ED42CA"/>
    <w:rsid w:val="00EF3ED0"/>
    <w:rsid w:val="00F17E56"/>
    <w:rsid w:val="00F231C0"/>
    <w:rsid w:val="00F672D3"/>
    <w:rsid w:val="00FA1F3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511DD5"/>
    <w:rPr>
      <w:color w:val="0000FF" w:themeColor="hyperlink"/>
      <w:u w:val="single"/>
    </w:rPr>
  </w:style>
  <w:style w:type="paragraph" w:customStyle="1" w:styleId="ad">
    <w:name w:val="כללי"/>
    <w:basedOn w:val="a"/>
    <w:rsid w:val="00511DD5"/>
    <w:pPr>
      <w:overflowPunct w:val="0"/>
      <w:autoSpaceDE w:val="0"/>
      <w:autoSpaceDN w:val="0"/>
      <w:adjustRightInd w:val="0"/>
      <w:spacing w:after="240" w:line="280" w:lineRule="exact"/>
      <w:ind w:firstLine="284"/>
      <w:jc w:val="both"/>
    </w:pPr>
    <w:rPr>
      <w:rFonts w:cs="FrankRuehl"/>
      <w:noProof w:val="0"/>
      <w:sz w:val="20"/>
      <w:lang w:eastAsia="he-IL"/>
    </w:rPr>
  </w:style>
  <w:style w:type="paragraph" w:styleId="ae">
    <w:name w:val="List Paragraph"/>
    <w:basedOn w:val="a"/>
    <w:uiPriority w:val="34"/>
    <w:qFormat/>
    <w:rsid w:val="000F6C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159">
      <w:bodyDiv w:val="1"/>
      <w:marLeft w:val="0"/>
      <w:marRight w:val="0"/>
      <w:marTop w:val="0"/>
      <w:marBottom w:val="0"/>
      <w:divBdr>
        <w:top w:val="none" w:sz="0" w:space="0" w:color="auto"/>
        <w:left w:val="none" w:sz="0" w:space="0" w:color="auto"/>
        <w:bottom w:val="none" w:sz="0" w:space="0" w:color="auto"/>
        <w:right w:val="none" w:sz="0" w:space="0" w:color="auto"/>
      </w:divBdr>
    </w:div>
    <w:div w:id="69462236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5484333">
      <w:bodyDiv w:val="1"/>
      <w:marLeft w:val="0"/>
      <w:marRight w:val="0"/>
      <w:marTop w:val="0"/>
      <w:marBottom w:val="0"/>
      <w:divBdr>
        <w:top w:val="none" w:sz="0" w:space="0" w:color="auto"/>
        <w:left w:val="none" w:sz="0" w:space="0" w:color="auto"/>
        <w:bottom w:val="none" w:sz="0" w:space="0" w:color="auto"/>
        <w:right w:val="none" w:sz="0" w:space="0" w:color="auto"/>
      </w:divBdr>
    </w:div>
    <w:div w:id="164936114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532/3.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151054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vo.co.il/case/20033485" TargetMode="External"/><Relationship Id="rId4" Type="http://schemas.openxmlformats.org/officeDocument/2006/relationships/settings" Target="settings.xml"/><Relationship Id="rId9" Type="http://schemas.openxmlformats.org/officeDocument/2006/relationships/hyperlink" Target="http://www.nevo.co.il/law/7153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2288</Words>
  <Characters>11445</Characters>
  <Application>Microsoft Office Word</Application>
  <DocSecurity>0</DocSecurity>
  <Lines>95</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2025-01-01T09:08:00Z</dcterms:created>
  <dcterms:modified xsi:type="dcterms:W3CDTF">2025-01-01T09:08:00Z</dcterms:modified>
</cp:coreProperties>
</file>